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bookmarkStart w:id="0" w:name="_GoBack"/>
      <w:bookmarkEnd w:id="0"/>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8162B4" w:rsidRPr="008162B4">
        <w:rPr>
          <w:rFonts w:ascii="Times New Roman" w:hAnsi="Times New Roman"/>
          <w:b/>
          <w:sz w:val="24"/>
          <w:szCs w:val="24"/>
        </w:rPr>
        <w:t>E68000 Lokomotif 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8162B4" w:rsidRPr="008162B4">
        <w:rPr>
          <w:rFonts w:ascii="Times New Roman" w:hAnsi="Times New Roman"/>
          <w:b/>
          <w:sz w:val="24"/>
          <w:szCs w:val="24"/>
        </w:rPr>
        <w:t>52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3D4F02" w:rsidRPr="003D4F02">
        <w:rPr>
          <w:rFonts w:ascii="Times New Roman" w:hAnsi="Times New Roman"/>
          <w:b/>
          <w:sz w:val="24"/>
          <w:szCs w:val="24"/>
        </w:rPr>
        <w:t>2025/</w:t>
      </w:r>
      <w:r w:rsidR="00DA6C6F">
        <w:rPr>
          <w:rFonts w:ascii="Times New Roman" w:hAnsi="Times New Roman"/>
          <w:b/>
          <w:sz w:val="24"/>
          <w:szCs w:val="24"/>
        </w:rPr>
        <w:t>2171091</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DA6C6F">
        <w:rPr>
          <w:rFonts w:ascii="Times New Roman" w:hAnsi="Times New Roman"/>
          <w:b/>
          <w:sz w:val="24"/>
          <w:szCs w:val="24"/>
        </w:rPr>
        <w:t>23/12/2025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DA6C6F" w:rsidRPr="00DA6C6F">
        <w:rPr>
          <w:rFonts w:ascii="Times New Roman" w:hAnsi="Times New Roman"/>
          <w:b/>
          <w:sz w:val="24"/>
          <w:szCs w:val="24"/>
        </w:rPr>
        <w:t>14:30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411767">
        <w:rPr>
          <w:rFonts w:ascii="Times New Roman" w:hAnsi="Times New Roman"/>
          <w:strike/>
          <w:sz w:val="24"/>
          <w:szCs w:val="24"/>
        </w:rPr>
        <w:t>T.Şartname ve</w:t>
      </w:r>
      <w:r w:rsidR="003176EC" w:rsidRPr="003F0FF5">
        <w:rPr>
          <w:rFonts w:ascii="Times New Roman" w:hAnsi="Times New Roman"/>
          <w:sz w:val="24"/>
          <w:szCs w:val="24"/>
        </w:rPr>
        <w:t xml:space="preserve"> T.Bilgi</w:t>
      </w:r>
      <w:r w:rsidR="003176EC" w:rsidRPr="00EC0D03">
        <w:rPr>
          <w:rFonts w:ascii="Times New Roman" w:hAnsi="Times New Roman"/>
          <w:sz w:val="24"/>
          <w:szCs w:val="24"/>
        </w:rPr>
        <w:t xml:space="preserve"> </w:t>
      </w:r>
      <w:r w:rsidR="003176EC" w:rsidRPr="00FF428D">
        <w:rPr>
          <w:rFonts w:ascii="Times New Roman" w:hAnsi="Times New Roman"/>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8162B4" w:rsidRPr="000C6FBD" w:rsidRDefault="008162B4" w:rsidP="008162B4">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0C6FBD">
        <w:rPr>
          <w:rFonts w:ascii="Times New Roman" w:hAnsi="Times New Roman"/>
          <w:b/>
          <w:bCs/>
          <w:color w:val="000000"/>
          <w:sz w:val="24"/>
          <w:szCs w:val="24"/>
        </w:rPr>
        <w:t xml:space="preserve">İsteklinin alım konusu malı teklif etmeye yetkisinin bulunup bulunmadığını belgelendirmesi gerekir. </w:t>
      </w:r>
      <w:r w:rsidRPr="000C6FBD">
        <w:rPr>
          <w:rFonts w:ascii="Times New Roman" w:hAnsi="Times New Roman"/>
          <w:bCs/>
          <w:color w:val="000000"/>
          <w:sz w:val="24"/>
          <w:szCs w:val="24"/>
        </w:rPr>
        <w:t>Bu çerçevede istekli aşağıdaki bentlerde yer alan belgelerden kendi durumuna uygun olan belge veya belgeleri sunabilir:</w:t>
      </w:r>
      <w:r w:rsidRPr="000C6FBD">
        <w:rPr>
          <w:rFonts w:ascii="Times New Roman" w:hAnsi="Times New Roman"/>
          <w:b/>
          <w:bCs/>
          <w:color w:val="000000"/>
          <w:sz w:val="24"/>
          <w:szCs w:val="24"/>
        </w:rPr>
        <w:t xml:space="preserve"> </w:t>
      </w:r>
    </w:p>
    <w:p w:rsidR="008162B4" w:rsidRPr="000C6FBD" w:rsidRDefault="008162B4" w:rsidP="008162B4">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8162B4" w:rsidRPr="000C6FBD" w:rsidRDefault="008162B4" w:rsidP="008162B4">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8162B4" w:rsidRPr="000C6FBD" w:rsidRDefault="008162B4" w:rsidP="008162B4">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8162B4" w:rsidRPr="000C6FBD" w:rsidRDefault="008162B4" w:rsidP="008162B4">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62B4" w:rsidRPr="000C6FBD" w:rsidRDefault="008162B4" w:rsidP="008162B4">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8162B4" w:rsidRPr="000C6FBD" w:rsidRDefault="008162B4" w:rsidP="008162B4">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8162B4" w:rsidRPr="000C6FBD" w:rsidRDefault="008162B4" w:rsidP="008162B4">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8162B4" w:rsidRPr="000C6FBD" w:rsidRDefault="008162B4" w:rsidP="008162B4">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8162B4" w:rsidRPr="000C6FBD" w:rsidRDefault="008162B4" w:rsidP="008162B4">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8162B4" w:rsidRPr="000C6FBD" w:rsidRDefault="008162B4" w:rsidP="008162B4">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8162B4" w:rsidP="008162B4">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8162B4" w:rsidRDefault="008162B4" w:rsidP="008162B4">
      <w:pPr>
        <w:tabs>
          <w:tab w:val="left" w:pos="567"/>
          <w:tab w:val="center" w:pos="3529"/>
        </w:tabs>
        <w:jc w:val="both"/>
        <w:rPr>
          <w:rFonts w:ascii="Times New Roman" w:hAnsi="Times New Roman"/>
          <w:b/>
          <w:bCs/>
          <w:color w:val="000000"/>
          <w:sz w:val="24"/>
          <w:szCs w:val="24"/>
        </w:rPr>
      </w:pPr>
    </w:p>
    <w:p w:rsidR="008162B4" w:rsidRPr="00E0634F" w:rsidRDefault="00687618" w:rsidP="00E0634F">
      <w:pPr>
        <w:pStyle w:val="Gvdemetni22"/>
        <w:shd w:val="clear" w:color="auto" w:fill="auto"/>
        <w:spacing w:line="240" w:lineRule="auto"/>
        <w:ind w:firstLine="0"/>
        <w:rPr>
          <w:b/>
          <w:lang w:val="tr-TR"/>
        </w:rPr>
      </w:pPr>
      <w:r>
        <w:rPr>
          <w:b/>
          <w:bCs/>
          <w:color w:val="000000"/>
        </w:rPr>
        <w:t>7.3.2</w:t>
      </w:r>
      <w:r w:rsidR="008162B4">
        <w:rPr>
          <w:b/>
          <w:bCs/>
          <w:color w:val="000000"/>
        </w:rPr>
        <w:t xml:space="preserve">. </w:t>
      </w:r>
      <w:r>
        <w:rPr>
          <w:b/>
        </w:rPr>
        <w:t>İhtiyaç l</w:t>
      </w:r>
      <w:r w:rsidR="008162B4">
        <w:rPr>
          <w:b/>
        </w:rPr>
        <w:t>istesinde belirtilen marka veya muadili olarak teklif verilebilir.</w:t>
      </w:r>
      <w:r w:rsidR="00E0634F">
        <w:rPr>
          <w:b/>
          <w:lang w:val="tr-TR"/>
        </w:rPr>
        <w:t xml:space="preserve"> İstekliler muadil olarak teklif verilecek ürünlerin teknik bilgilerini teklifleri ile birlikte verecektir.</w:t>
      </w:r>
    </w:p>
    <w:p w:rsidR="00773C73" w:rsidRPr="00773C73" w:rsidRDefault="00773C73" w:rsidP="00773C73">
      <w:pPr>
        <w:jc w:val="both"/>
        <w:textAlignment w:val="baseline"/>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687618" w:rsidRDefault="00687618" w:rsidP="00037341">
      <w:pPr>
        <w:jc w:val="both"/>
        <w:rPr>
          <w:rFonts w:ascii="Times New Roman" w:hAnsi="Times New Roman"/>
          <w:b/>
          <w:sz w:val="24"/>
          <w:szCs w:val="24"/>
        </w:rPr>
      </w:pPr>
    </w:p>
    <w:p w:rsidR="00687618" w:rsidRDefault="00687618"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390016">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87618" w:rsidRDefault="00A7705B" w:rsidP="00687618">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687618" w:rsidRDefault="00687618" w:rsidP="00687618">
      <w:pPr>
        <w:jc w:val="both"/>
        <w:rPr>
          <w:rFonts w:ascii="Times New Roman" w:hAnsi="Times New Roman"/>
          <w:sz w:val="24"/>
          <w:szCs w:val="24"/>
        </w:rPr>
      </w:pPr>
    </w:p>
    <w:p w:rsidR="00687618" w:rsidRDefault="00687618" w:rsidP="00687618">
      <w:pPr>
        <w:jc w:val="both"/>
        <w:rPr>
          <w:rFonts w:ascii="Times New Roman" w:hAnsi="Times New Roman"/>
          <w:sz w:val="24"/>
          <w:szCs w:val="24"/>
        </w:rPr>
      </w:pPr>
    </w:p>
    <w:p w:rsidR="00687618" w:rsidRDefault="00687618" w:rsidP="00687618">
      <w:pPr>
        <w:jc w:val="both"/>
        <w:rPr>
          <w:rFonts w:ascii="Times New Roman" w:hAnsi="Times New Roman"/>
          <w:sz w:val="24"/>
          <w:szCs w:val="24"/>
        </w:rPr>
      </w:pPr>
    </w:p>
    <w:p w:rsidR="008D5C60" w:rsidRPr="00687618" w:rsidRDefault="008D5C60" w:rsidP="00687618">
      <w:pPr>
        <w:jc w:val="both"/>
        <w:rPr>
          <w:rFonts w:ascii="Times New Roman" w:hAnsi="Times New Roman"/>
          <w:b/>
          <w:sz w:val="24"/>
          <w:szCs w:val="24"/>
        </w:rPr>
      </w:pPr>
      <w:r w:rsidRPr="00687618">
        <w:rPr>
          <w:rFonts w:ascii="Times New Roman" w:hAnsi="Times New Roman"/>
          <w:b/>
          <w:sz w:val="24"/>
          <w:szCs w:val="24"/>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390016" w:rsidRDefault="0039001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8162B4" w:rsidRDefault="008162B4"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3E4FB7" w:rsidRDefault="00E06314" w:rsidP="000F614E">
      <w:pPr>
        <w:tabs>
          <w:tab w:val="left" w:pos="600"/>
        </w:tabs>
        <w:jc w:val="both"/>
        <w:rPr>
          <w:rFonts w:ascii="Times New Roman" w:hAnsi="Times New Roman"/>
          <w:bCs/>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773C73" w:rsidRPr="002F0500"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62B4" w:rsidRDefault="008162B4" w:rsidP="00687618">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D51C59"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687618" w:rsidRPr="00773C73" w:rsidRDefault="00687618"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D51C59" w:rsidRPr="00687618" w:rsidRDefault="00E72748" w:rsidP="00687618">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687618" w:rsidRPr="008E6225" w:rsidRDefault="007642D2" w:rsidP="008E6225">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8E6225" w:rsidRDefault="001509A4" w:rsidP="008E6225">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8E6225">
      <w:pPr>
        <w:tabs>
          <w:tab w:val="left" w:pos="1665"/>
        </w:tabs>
        <w:jc w:val="both"/>
        <w:rPr>
          <w:rFonts w:ascii="Times New Roman" w:hAnsi="Times New Roman"/>
          <w:b/>
          <w:sz w:val="24"/>
          <w:szCs w:val="24"/>
        </w:rPr>
      </w:pPr>
      <w:r w:rsidRPr="001A686B">
        <w:rPr>
          <w:rFonts w:ascii="Times New Roman" w:hAnsi="Times New Roman"/>
          <w:sz w:val="24"/>
          <w:szCs w:val="24"/>
        </w:rPr>
        <w:t>40</w:t>
      </w:r>
      <w:r w:rsidR="001509A4" w:rsidRPr="001A686B">
        <w:rPr>
          <w:rFonts w:ascii="Times New Roman" w:hAnsi="Times New Roman"/>
          <w:sz w:val="24"/>
          <w:szCs w:val="24"/>
        </w:rPr>
        <w:t xml:space="preserve">.1.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E4FB7" w:rsidRDefault="003E4FB7"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73C73" w:rsidRDefault="00773C73" w:rsidP="00411767">
      <w:pPr>
        <w:jc w:val="both"/>
        <w:rPr>
          <w:rFonts w:ascii="Times New Roman" w:hAnsi="Times New Roman"/>
          <w:b/>
          <w:bCs/>
          <w:sz w:val="24"/>
          <w:szCs w:val="24"/>
        </w:rPr>
      </w:pPr>
    </w:p>
    <w:p w:rsidR="00E0634F" w:rsidRDefault="00E0634F" w:rsidP="00E0634F">
      <w:pPr>
        <w:jc w:val="both"/>
        <w:rPr>
          <w:rFonts w:ascii="Times New Roman" w:hAnsi="Times New Roman"/>
          <w:b/>
          <w:bCs/>
          <w:sz w:val="24"/>
          <w:szCs w:val="24"/>
        </w:rPr>
      </w:pPr>
      <w:r>
        <w:rPr>
          <w:rFonts w:ascii="Times New Roman" w:hAnsi="Times New Roman"/>
          <w:b/>
          <w:bCs/>
          <w:sz w:val="24"/>
          <w:szCs w:val="24"/>
        </w:rPr>
        <w:t>NOT 2: İsteklilerce verilecek alternatif teslim süreleri değerlendirilebilecektir.</w:t>
      </w:r>
    </w:p>
    <w:p w:rsidR="00E0634F" w:rsidRDefault="00E0634F" w:rsidP="00411767">
      <w:pPr>
        <w:jc w:val="both"/>
        <w:rPr>
          <w:rFonts w:ascii="Times New Roman" w:hAnsi="Times New Roman"/>
          <w:b/>
          <w:bCs/>
          <w:sz w:val="24"/>
          <w:szCs w:val="24"/>
        </w:rPr>
      </w:pPr>
    </w:p>
    <w:p w:rsidR="00154C47" w:rsidRDefault="00687618" w:rsidP="00AC7695">
      <w:pPr>
        <w:pStyle w:val="Gvdemetni22"/>
        <w:shd w:val="clear" w:color="auto" w:fill="auto"/>
        <w:spacing w:line="240" w:lineRule="auto"/>
        <w:ind w:firstLine="0"/>
        <w:rPr>
          <w:lang w:val="tr-TR"/>
        </w:rPr>
      </w:pPr>
      <w:r>
        <w:rPr>
          <w:b/>
          <w:bCs/>
        </w:rPr>
        <w:t xml:space="preserve">NOT 3: </w:t>
      </w:r>
      <w:r>
        <w:rPr>
          <w:lang w:val="tr-TR"/>
        </w:rPr>
        <w:t>(İhtiyaç listesinde 1. k</w:t>
      </w:r>
      <w:r w:rsidRPr="00687618">
        <w:rPr>
          <w:lang w:val="tr-TR"/>
        </w:rPr>
        <w:t xml:space="preserve">alemde yer alan malzeme için) Gerilim trafosu EN 50463-2 (Demiryolu uygulamaları - Trende enerji ölçümü), IEC 61869-3 (Ölçü transformatörleri – Bölüm 3: Endüktif gerilim transformatörleri için ilave kurallar) standartlarına uygun olacaktır. </w:t>
      </w:r>
      <w:r>
        <w:rPr>
          <w:lang w:val="tr-TR"/>
        </w:rPr>
        <w:t xml:space="preserve">İdare tarafından talep edilmesi halinde, İstekliler, </w:t>
      </w:r>
      <w:r w:rsidRPr="00687618">
        <w:rPr>
          <w:lang w:val="tr-TR"/>
        </w:rPr>
        <w:t>gerilim trafosunun söz konusu standartlara uygunluğu</w:t>
      </w:r>
      <w:r>
        <w:rPr>
          <w:lang w:val="tr-TR"/>
        </w:rPr>
        <w:t>nu</w:t>
      </w:r>
      <w:r w:rsidRPr="00687618">
        <w:rPr>
          <w:lang w:val="tr-TR"/>
        </w:rPr>
        <w:t xml:space="preserve"> ve test raporunu </w:t>
      </w:r>
      <w:r>
        <w:rPr>
          <w:lang w:val="tr-TR"/>
        </w:rPr>
        <w:t>sunacaktır</w:t>
      </w:r>
      <w:r w:rsidRPr="00687618">
        <w:rPr>
          <w:lang w:val="tr-TR"/>
        </w:rPr>
        <w:t>.</w:t>
      </w:r>
    </w:p>
    <w:p w:rsidR="008E6225" w:rsidRDefault="008E6225" w:rsidP="008E6225">
      <w:pPr>
        <w:pStyle w:val="Gvdemetni22"/>
        <w:shd w:val="clear" w:color="auto" w:fill="auto"/>
        <w:spacing w:line="240" w:lineRule="auto"/>
        <w:ind w:firstLine="0"/>
        <w:rPr>
          <w:b/>
        </w:rPr>
      </w:pPr>
    </w:p>
    <w:p w:rsidR="008E6225" w:rsidRPr="008E6225" w:rsidRDefault="008E6225" w:rsidP="008E6225">
      <w:pPr>
        <w:pStyle w:val="Gvdemetni22"/>
        <w:shd w:val="clear" w:color="auto" w:fill="auto"/>
        <w:spacing w:line="240" w:lineRule="auto"/>
        <w:ind w:firstLine="0"/>
        <w:rPr>
          <w:b/>
        </w:rPr>
      </w:pPr>
      <w:r>
        <w:rPr>
          <w:b/>
        </w:rPr>
        <w:t xml:space="preserve">NOT </w:t>
      </w:r>
      <w:r>
        <w:rPr>
          <w:b/>
          <w:lang w:val="tr-TR"/>
        </w:rPr>
        <w:t>4</w:t>
      </w:r>
      <w:r>
        <w:rPr>
          <w:b/>
        </w:rPr>
        <w:t xml:space="preserve">: BİRİMİ METRE OLAN MALZEMELER İÇİN MİKTAR TOLERANSI + % </w:t>
      </w:r>
      <w:r>
        <w:rPr>
          <w:b/>
          <w:lang w:val="tr-TR"/>
        </w:rPr>
        <w:t>10</w:t>
      </w:r>
      <w:r>
        <w:rPr>
          <w:b/>
        </w:rPr>
        <w:t>’</w:t>
      </w:r>
      <w:r>
        <w:rPr>
          <w:b/>
          <w:lang w:val="tr-TR"/>
        </w:rPr>
        <w:t>DUR</w:t>
      </w:r>
      <w:r>
        <w:rPr>
          <w:b/>
        </w:rPr>
        <w:t>.</w:t>
      </w:r>
    </w:p>
    <w:sectPr w:rsidR="008E6225" w:rsidRPr="008E622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A6C6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461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46C5"/>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618"/>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2B4"/>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6225"/>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6C6F"/>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3B3"/>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34F"/>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611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4660714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32919004">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288858602">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12196-0EC3-4D19-9B22-1E80550B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1446</TotalTime>
  <Pages>13</Pages>
  <Words>7520</Words>
  <Characters>42865</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297</cp:revision>
  <cp:lastPrinted>2025-12-01T06:31:00Z</cp:lastPrinted>
  <dcterms:created xsi:type="dcterms:W3CDTF">2022-04-04T12:56:00Z</dcterms:created>
  <dcterms:modified xsi:type="dcterms:W3CDTF">2025-12-01T06:51:00Z</dcterms:modified>
</cp:coreProperties>
</file>