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B5B0F">
        <w:rPr>
          <w:rFonts w:ascii="Times New Roman" w:hAnsi="Times New Roman"/>
          <w:b/>
          <w:sz w:val="24"/>
          <w:szCs w:val="24"/>
        </w:rPr>
        <w:t>Erdem CEVİZ</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FB5F04" w:rsidRPr="001B7E07" w:rsidRDefault="008D5C60" w:rsidP="001B7E07">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1B7E07" w:rsidRPr="001B7E07">
        <w:rPr>
          <w:rFonts w:ascii="Times New Roman" w:hAnsi="Times New Roman"/>
          <w:b/>
          <w:sz w:val="24"/>
          <w:szCs w:val="24"/>
        </w:rPr>
        <w:t>E5000 Lokomotif Ham 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1B7E07">
        <w:rPr>
          <w:rFonts w:ascii="Times New Roman" w:hAnsi="Times New Roman"/>
          <w:b/>
          <w:sz w:val="24"/>
          <w:szCs w:val="24"/>
        </w:rPr>
        <w:t>2</w:t>
      </w:r>
      <w:r w:rsidR="00FB5F04">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CE078B" w:rsidRPr="009D2D96"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6A3029" w:rsidRPr="006A3029">
        <w:rPr>
          <w:rFonts w:ascii="Times New Roman" w:hAnsi="Times New Roman"/>
          <w:b/>
          <w:sz w:val="24"/>
          <w:szCs w:val="24"/>
        </w:rPr>
        <w:t>2026/274966</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6A3029" w:rsidRPr="006A3029">
        <w:rPr>
          <w:rFonts w:ascii="Times New Roman" w:hAnsi="Times New Roman"/>
          <w:b/>
          <w:sz w:val="24"/>
          <w:szCs w:val="24"/>
        </w:rPr>
        <w:t>26.03.2026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6A3029">
        <w:rPr>
          <w:rFonts w:ascii="Times New Roman" w:hAnsi="Times New Roman"/>
          <w:b/>
          <w:bCs/>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0894">
        <w:rPr>
          <w:rFonts w:ascii="Times New Roman" w:hAnsi="Times New Roman"/>
          <w:sz w:val="24"/>
          <w:szCs w:val="24"/>
        </w:rPr>
        <w:t>(</w:t>
      </w:r>
      <w:r w:rsidR="003176EC" w:rsidRPr="00CD5B34">
        <w:rPr>
          <w:rFonts w:ascii="Times New Roman" w:hAnsi="Times New Roman"/>
          <w:strike/>
          <w:sz w:val="24"/>
          <w:szCs w:val="24"/>
          <w:u w:val="single"/>
        </w:rPr>
        <w:t>T.Şartname ve</w:t>
      </w:r>
      <w:r w:rsidR="003176EC" w:rsidRPr="008B5B0F">
        <w:rPr>
          <w:rFonts w:ascii="Times New Roman" w:hAnsi="Times New Roman"/>
          <w:strike/>
          <w:sz w:val="24"/>
          <w:szCs w:val="24"/>
        </w:rPr>
        <w:t xml:space="preserve"> </w:t>
      </w:r>
      <w:r w:rsidR="003176EC" w:rsidRPr="00014808">
        <w:rPr>
          <w:rFonts w:ascii="Times New Roman" w:hAnsi="Times New Roman"/>
          <w:sz w:val="24"/>
          <w:szCs w:val="24"/>
        </w:rPr>
        <w:t xml:space="preserve">T.Bilgi </w:t>
      </w:r>
      <w:r w:rsidR="003176EC" w:rsidRPr="00FB5F04">
        <w:rPr>
          <w:rFonts w:ascii="Times New Roman" w:hAnsi="Times New Roman"/>
          <w:strike/>
          <w:sz w:val="24"/>
          <w:szCs w:val="24"/>
        </w:rPr>
        <w:t>ile</w:t>
      </w:r>
      <w:r w:rsidR="003176EC" w:rsidRPr="008B5B0F">
        <w:rPr>
          <w:rFonts w:ascii="Times New Roman" w:hAnsi="Times New Roman"/>
          <w:strike/>
          <w:sz w:val="24"/>
          <w:szCs w:val="24"/>
        </w:rPr>
        <w:t xml:space="preserve"> </w:t>
      </w:r>
      <w:r w:rsidR="003176EC" w:rsidRPr="00FB5F04">
        <w:rPr>
          <w:rFonts w:ascii="Times New Roman" w:hAnsi="Times New Roman"/>
          <w:strike/>
          <w:sz w:val="24"/>
          <w:szCs w:val="24"/>
        </w:rPr>
        <w:t>T.Resimler</w:t>
      </w:r>
      <w:r w:rsidR="00794499" w:rsidRPr="008C2097">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9C6D66" w:rsidRDefault="009C6D66" w:rsidP="00810245">
      <w:pPr>
        <w:tabs>
          <w:tab w:val="left" w:pos="567"/>
          <w:tab w:val="center" w:pos="3529"/>
        </w:tabs>
        <w:jc w:val="both"/>
        <w:rPr>
          <w:rFonts w:ascii="Times New Roman" w:hAnsi="Times New Roman"/>
          <w:b/>
          <w:bCs/>
          <w:sz w:val="24"/>
          <w:szCs w:val="24"/>
        </w:rPr>
      </w:pPr>
    </w:p>
    <w:p w:rsidR="009C6D66" w:rsidRDefault="009C6D66" w:rsidP="00810245">
      <w:pPr>
        <w:tabs>
          <w:tab w:val="left" w:pos="567"/>
          <w:tab w:val="center" w:pos="3529"/>
        </w:tabs>
        <w:jc w:val="both"/>
        <w:rPr>
          <w:rFonts w:ascii="Times New Roman" w:hAnsi="Times New Roman"/>
          <w:b/>
          <w:bCs/>
          <w:sz w:val="24"/>
          <w:szCs w:val="24"/>
        </w:rPr>
      </w:pPr>
      <w:bookmarkStart w:id="0" w:name="_GoBack"/>
      <w:r>
        <w:rPr>
          <w:rFonts w:ascii="Times New Roman" w:hAnsi="Times New Roman"/>
          <w:b/>
          <w:bCs/>
          <w:sz w:val="24"/>
          <w:szCs w:val="24"/>
        </w:rPr>
        <w:t>7.3.2 İstekliler 2797 no’lu teknik bilginin 7.maddesinde belirtilen teknik dokumanları teklif ekinde vereceklerdir.</w:t>
      </w:r>
    </w:p>
    <w:bookmarkEnd w:id="0"/>
    <w:p w:rsidR="003E43B4" w:rsidRDefault="003E43B4" w:rsidP="006921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8C2097">
        <w:rPr>
          <w:rFonts w:ascii="Times New Roman" w:hAnsi="Times New Roman"/>
          <w:b/>
          <w:strike/>
          <w:sz w:val="24"/>
          <w:szCs w:val="24"/>
        </w:rPr>
        <w:t>[</w:t>
      </w:r>
      <w:r w:rsidRPr="008C2097">
        <w:rPr>
          <w:rFonts w:ascii="Times New Roman" w:hAnsi="Times New Roman"/>
          <w:b/>
          <w:i/>
          <w:strike/>
          <w:sz w:val="24"/>
          <w:szCs w:val="24"/>
        </w:rPr>
        <w:t>Kalite yönetim sistem belgesinin/Çevre yönetim sistem belgesinin</w:t>
      </w:r>
      <w:r w:rsidRPr="001A686B">
        <w:rPr>
          <w:rFonts w:ascii="Times New Roman" w:hAnsi="Times New Roman"/>
          <w:b/>
          <w:i/>
          <w:strike/>
          <w:sz w:val="24"/>
          <w:szCs w:val="24"/>
        </w:rPr>
        <w:t>/</w:t>
      </w:r>
      <w:r w:rsidRPr="004E1B56">
        <w:rPr>
          <w:rFonts w:ascii="Times New Roman" w:hAnsi="Times New Roman"/>
          <w:b/>
          <w:i/>
          <w:strike/>
          <w:sz w:val="24"/>
          <w:szCs w:val="24"/>
        </w:rPr>
        <w:t>Kalite yönetim sistem belgesi</w:t>
      </w:r>
      <w:r w:rsidRPr="004E1B56">
        <w:rPr>
          <w:rFonts w:ascii="Times New Roman" w:hAnsi="Times New Roman"/>
          <w:b/>
          <w:strike/>
          <w:sz w:val="24"/>
          <w:szCs w:val="24"/>
        </w:rPr>
        <w:t xml:space="preserve"> ve </w:t>
      </w:r>
      <w:r w:rsidRPr="004E1B56">
        <w:rPr>
          <w:rFonts w:ascii="Times New Roman" w:hAnsi="Times New Roman"/>
          <w:b/>
          <w:i/>
          <w:strike/>
          <w:sz w:val="24"/>
          <w:szCs w:val="24"/>
        </w:rPr>
        <w:t>çevre yönetim sistem belgesinin</w:t>
      </w:r>
      <w:r w:rsidRPr="008C2097">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E72E4D" w:rsidRDefault="00D04CF3" w:rsidP="00037341">
      <w:pPr>
        <w:pStyle w:val="GvdeMetni21"/>
        <w:tabs>
          <w:tab w:val="left" w:pos="0"/>
        </w:tabs>
        <w:rPr>
          <w:rFonts w:ascii="Times New Roman" w:hAnsi="Times New Roman"/>
          <w:b/>
          <w:bCs/>
          <w:strike/>
          <w:sz w:val="24"/>
          <w:szCs w:val="24"/>
        </w:rPr>
      </w:pPr>
      <w:r w:rsidRPr="00E72E4D">
        <w:rPr>
          <w:rFonts w:ascii="Times New Roman" w:hAnsi="Times New Roman"/>
          <w:b/>
          <w:bCs/>
          <w:strike/>
          <w:sz w:val="24"/>
          <w:szCs w:val="24"/>
        </w:rPr>
        <w:t>8.2. Yerli malı teklif eden istekliler lehine fiyat avantajı uygulanması</w:t>
      </w:r>
    </w:p>
    <w:p w:rsidR="00187371" w:rsidRPr="00E72E4D" w:rsidRDefault="00D04CF3" w:rsidP="00037341">
      <w:pPr>
        <w:pStyle w:val="Balk2"/>
        <w:jc w:val="both"/>
        <w:rPr>
          <w:rFonts w:ascii="Times New Roman" w:hAnsi="Times New Roman"/>
          <w:b w:val="0"/>
          <w:bCs/>
          <w:strike/>
          <w:sz w:val="24"/>
          <w:szCs w:val="24"/>
        </w:rPr>
      </w:pPr>
      <w:r w:rsidRPr="00E72E4D">
        <w:rPr>
          <w:rFonts w:ascii="Times New Roman" w:hAnsi="Times New Roman"/>
          <w:b w:val="0"/>
          <w:strike/>
          <w:sz w:val="24"/>
          <w:szCs w:val="24"/>
        </w:rPr>
        <w:t xml:space="preserve">Bu ihalede tekliflerin değerlendirmesinde yerli malı teklif </w:t>
      </w:r>
      <w:r w:rsidR="002E3A85" w:rsidRPr="00E72E4D">
        <w:rPr>
          <w:rFonts w:ascii="Times New Roman" w:hAnsi="Times New Roman"/>
          <w:b w:val="0"/>
          <w:strike/>
          <w:sz w:val="24"/>
          <w:szCs w:val="24"/>
        </w:rPr>
        <w:t>eden istekliler</w:t>
      </w:r>
      <w:r w:rsidR="00947D3D" w:rsidRPr="00E72E4D">
        <w:rPr>
          <w:rFonts w:ascii="Times New Roman" w:hAnsi="Times New Roman"/>
          <w:b w:val="0"/>
          <w:strike/>
          <w:sz w:val="24"/>
          <w:szCs w:val="24"/>
        </w:rPr>
        <w:t xml:space="preserve"> </w:t>
      </w:r>
      <w:r w:rsidR="00947D3D" w:rsidRPr="00E72E4D">
        <w:rPr>
          <w:rFonts w:ascii="Times New Roman" w:hAnsi="Times New Roman"/>
          <w:b w:val="0"/>
          <w:bCs/>
          <w:strike/>
          <w:sz w:val="24"/>
          <w:szCs w:val="24"/>
        </w:rPr>
        <w:t xml:space="preserve">lehine </w:t>
      </w:r>
      <w:r w:rsidR="003E43B4" w:rsidRPr="00E72E4D">
        <w:rPr>
          <w:rFonts w:ascii="Times New Roman" w:hAnsi="Times New Roman"/>
          <w:strike/>
          <w:sz w:val="24"/>
          <w:szCs w:val="24"/>
        </w:rPr>
        <w:t xml:space="preserve">% </w:t>
      </w:r>
      <w:r w:rsidR="00E72E4D" w:rsidRPr="00E72E4D">
        <w:rPr>
          <w:rFonts w:ascii="Times New Roman" w:hAnsi="Times New Roman"/>
          <w:strike/>
          <w:sz w:val="24"/>
          <w:szCs w:val="24"/>
        </w:rPr>
        <w:t>…</w:t>
      </w:r>
      <w:r w:rsidRPr="00E72E4D">
        <w:rPr>
          <w:rFonts w:ascii="Times New Roman" w:hAnsi="Times New Roman"/>
          <w:b w:val="0"/>
          <w:bCs/>
          <w:strike/>
          <w:sz w:val="24"/>
          <w:szCs w:val="24"/>
        </w:rPr>
        <w:t>oranında</w:t>
      </w:r>
      <w:r w:rsidRPr="00E72E4D">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3DDD" w:rsidRPr="001A686B" w:rsidRDefault="00093DDD" w:rsidP="00037341">
      <w:pPr>
        <w:jc w:val="both"/>
        <w:rPr>
          <w:rFonts w:ascii="Times New Roman" w:hAnsi="Times New Roman"/>
          <w:b/>
          <w:sz w:val="24"/>
          <w:szCs w:val="24"/>
        </w:rPr>
      </w:pPr>
    </w:p>
    <w:p w:rsidR="004E1B56" w:rsidRDefault="004E1B56" w:rsidP="00037341">
      <w:pPr>
        <w:jc w:val="both"/>
        <w:rPr>
          <w:rFonts w:ascii="Times New Roman" w:hAnsi="Times New Roman"/>
          <w:b/>
          <w:sz w:val="24"/>
          <w:szCs w:val="24"/>
        </w:rPr>
      </w:pPr>
    </w:p>
    <w:p w:rsidR="004E1B56" w:rsidRDefault="004E1B56"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8B5B0F">
        <w:rPr>
          <w:rFonts w:ascii="Times New Roman" w:hAnsi="Times New Roman"/>
          <w:b/>
          <w:bCs/>
          <w:sz w:val="24"/>
          <w:szCs w:val="24"/>
        </w:rPr>
        <w:t>yaptırılamaz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FB5F04">
        <w:rPr>
          <w:rFonts w:ascii="Times New Roman" w:hAnsi="Times New Roman"/>
          <w:b/>
          <w:bCs/>
          <w:sz w:val="24"/>
          <w:szCs w:val="24"/>
        </w:rPr>
        <w:t>bilir</w:t>
      </w:r>
      <w:r w:rsidR="00DE418B">
        <w:rPr>
          <w:rFonts w:ascii="Times New Roman" w:hAnsi="Times New Roman"/>
          <w:b/>
          <w:bCs/>
          <w:sz w:val="24"/>
          <w:szCs w:val="24"/>
        </w:rPr>
        <w:t>.</w:t>
      </w:r>
    </w:p>
    <w:p w:rsidR="00445D07" w:rsidRPr="00FB5F04" w:rsidRDefault="00E06314" w:rsidP="00037341">
      <w:pPr>
        <w:jc w:val="both"/>
        <w:rPr>
          <w:rFonts w:ascii="Times New Roman" w:hAnsi="Times New Roman"/>
          <w:bCs/>
          <w:sz w:val="24"/>
          <w:szCs w:val="24"/>
        </w:rPr>
      </w:pPr>
      <w:r w:rsidRPr="00FB5F04">
        <w:rPr>
          <w:rFonts w:ascii="Times New Roman" w:hAnsi="Times New Roman"/>
          <w:b/>
          <w:sz w:val="24"/>
          <w:szCs w:val="24"/>
        </w:rPr>
        <w:t>20</w:t>
      </w:r>
      <w:r w:rsidR="00445D07" w:rsidRPr="00FB5F04">
        <w:rPr>
          <w:rFonts w:ascii="Times New Roman" w:hAnsi="Times New Roman"/>
          <w:b/>
          <w:sz w:val="24"/>
          <w:szCs w:val="24"/>
        </w:rPr>
        <w:t>.2.</w:t>
      </w:r>
      <w:r w:rsidR="00445D07" w:rsidRPr="00FB5F04">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17033A"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 xml:space="preserve">NOT 1: </w:t>
      </w:r>
      <w:r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D833C6" w:rsidRDefault="001A686B" w:rsidP="001638E4">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p w:rsidR="005C36C2" w:rsidRDefault="005C36C2" w:rsidP="001638E4">
      <w:pPr>
        <w:jc w:val="both"/>
        <w:rPr>
          <w:rFonts w:ascii="Times New Roman" w:hAnsi="Times New Roman"/>
          <w:b/>
          <w:bCs/>
          <w:sz w:val="24"/>
          <w:szCs w:val="24"/>
        </w:rPr>
      </w:pPr>
    </w:p>
    <w:p w:rsidR="005C36C2" w:rsidRPr="00413257" w:rsidRDefault="005C36C2" w:rsidP="00413257">
      <w:pPr>
        <w:pStyle w:val="Gvdemetni22"/>
        <w:shd w:val="clear" w:color="auto" w:fill="auto"/>
        <w:spacing w:line="240" w:lineRule="auto"/>
        <w:ind w:right="-198" w:firstLine="0"/>
        <w:rPr>
          <w:b/>
        </w:rPr>
      </w:pPr>
      <w:r>
        <w:rPr>
          <w:b/>
          <w:bCs/>
        </w:rPr>
        <w:t xml:space="preserve">NOT </w:t>
      </w:r>
      <w:r>
        <w:rPr>
          <w:b/>
          <w:bCs/>
          <w:lang w:val="tr-TR"/>
        </w:rPr>
        <w:t>3</w:t>
      </w:r>
      <w:r>
        <w:rPr>
          <w:b/>
          <w:bCs/>
        </w:rPr>
        <w:t xml:space="preserve">: </w:t>
      </w:r>
      <w:r>
        <w:rPr>
          <w:b/>
        </w:rPr>
        <w:t>İHALE KONUSU MALZEMELER KDV’DEN MUAF OLUP, FATURALARI KDV’SİZ OLARAK DÜZENLENECEKTİR.</w:t>
      </w:r>
    </w:p>
    <w:p w:rsidR="007D1723" w:rsidRDefault="007D1723" w:rsidP="00FD68D6">
      <w:pPr>
        <w:jc w:val="both"/>
        <w:rPr>
          <w:rFonts w:ascii="Times New Roman" w:hAnsi="Times New Roman"/>
          <w:b/>
          <w:bCs/>
          <w:sz w:val="24"/>
          <w:szCs w:val="24"/>
        </w:rPr>
      </w:pPr>
    </w:p>
    <w:p w:rsidR="00FB5F04" w:rsidRDefault="008B5B0F" w:rsidP="00FD68D6">
      <w:pPr>
        <w:jc w:val="both"/>
      </w:pPr>
      <w:r>
        <w:rPr>
          <w:rFonts w:ascii="Times New Roman" w:hAnsi="Times New Roman"/>
          <w:b/>
          <w:sz w:val="24"/>
          <w:szCs w:val="24"/>
        </w:rPr>
        <w:t>NOT</w:t>
      </w:r>
      <w:r w:rsidR="00413257">
        <w:rPr>
          <w:rFonts w:ascii="Times New Roman" w:hAnsi="Times New Roman"/>
          <w:b/>
          <w:sz w:val="24"/>
          <w:szCs w:val="24"/>
        </w:rPr>
        <w:t xml:space="preserve"> 4</w:t>
      </w:r>
      <w:r w:rsidR="007D1723">
        <w:rPr>
          <w:rFonts w:ascii="Times New Roman" w:hAnsi="Times New Roman"/>
          <w:b/>
          <w:sz w:val="24"/>
          <w:szCs w:val="24"/>
        </w:rPr>
        <w:t xml:space="preserve">: </w:t>
      </w:r>
      <w:r w:rsidR="007D1723" w:rsidRPr="00B07D17">
        <w:rPr>
          <w:rFonts w:ascii="Times New Roman" w:hAnsi="Times New Roman"/>
          <w:b/>
          <w:sz w:val="24"/>
          <w:szCs w:val="24"/>
        </w:rPr>
        <w:t>İhale üzerinde kalan istekli tarafından</w:t>
      </w:r>
      <w:r w:rsidR="007D1723" w:rsidRPr="00B07D17">
        <w:rPr>
          <w:rFonts w:ascii="Times New Roman" w:hAnsi="Times New Roman"/>
          <w:snapToGrid w:val="0"/>
          <w:sz w:val="24"/>
          <w:szCs w:val="24"/>
        </w:rPr>
        <w:t xml:space="preserve"> mevzuat hükümleri uyarınca </w:t>
      </w:r>
      <w:r w:rsidR="007D1723" w:rsidRPr="00B07D17">
        <w:rPr>
          <w:rFonts w:ascii="Times New Roman" w:hAnsi="Times New Roman"/>
          <w:b/>
          <w:snapToGrid w:val="0"/>
          <w:color w:val="FF0000"/>
          <w:sz w:val="24"/>
          <w:szCs w:val="24"/>
          <w:u w:val="single"/>
        </w:rPr>
        <w:t>İHALE TARİHİ İTİBARIYLA</w:t>
      </w:r>
      <w:r w:rsidR="007D1723" w:rsidRPr="00B07D17">
        <w:rPr>
          <w:rFonts w:ascii="Times New Roman" w:hAnsi="Times New Roman"/>
          <w:snapToGrid w:val="0"/>
          <w:color w:val="FF0000"/>
          <w:sz w:val="24"/>
          <w:szCs w:val="24"/>
        </w:rPr>
        <w:t xml:space="preserve"> </w:t>
      </w:r>
      <w:r w:rsidR="007D1723" w:rsidRPr="00B07D17">
        <w:rPr>
          <w:rFonts w:ascii="Times New Roman" w:hAnsi="Times New Roman"/>
          <w:b/>
          <w:snapToGrid w:val="0"/>
          <w:sz w:val="24"/>
          <w:szCs w:val="24"/>
        </w:rPr>
        <w:t>5.000,00 TL</w:t>
      </w:r>
      <w:r w:rsidR="007D1723" w:rsidRPr="00B07D17">
        <w:rPr>
          <w:rFonts w:ascii="Times New Roman" w:hAnsi="Times New Roman"/>
          <w:snapToGrid w:val="0"/>
          <w:sz w:val="24"/>
          <w:szCs w:val="24"/>
        </w:rPr>
        <w:t xml:space="preserve">’yi aşan kesinleşmiş </w:t>
      </w:r>
      <w:r w:rsidR="007D1723" w:rsidRPr="00B07D17">
        <w:rPr>
          <w:rFonts w:ascii="Times New Roman" w:hAnsi="Times New Roman"/>
          <w:b/>
          <w:snapToGrid w:val="0"/>
          <w:sz w:val="24"/>
          <w:szCs w:val="24"/>
          <w:u w:val="single"/>
        </w:rPr>
        <w:t>VERGİ BORCU</w:t>
      </w:r>
      <w:r w:rsidR="007D1723" w:rsidRPr="00B07D17">
        <w:rPr>
          <w:rFonts w:ascii="Times New Roman" w:hAnsi="Times New Roman"/>
          <w:snapToGrid w:val="0"/>
          <w:sz w:val="24"/>
          <w:szCs w:val="24"/>
        </w:rPr>
        <w:t xml:space="preserve"> veya</w:t>
      </w:r>
      <w:r w:rsidR="007D1723" w:rsidRPr="00B07D17">
        <w:rPr>
          <w:rFonts w:ascii="Times New Roman" w:hAnsi="Times New Roman"/>
          <w:sz w:val="24"/>
          <w:szCs w:val="24"/>
        </w:rPr>
        <w:t xml:space="preserve"> </w:t>
      </w:r>
      <w:r w:rsidR="007D1723" w:rsidRPr="00B07D17">
        <w:rPr>
          <w:rFonts w:ascii="Times New Roman" w:hAnsi="Times New Roman"/>
          <w:snapToGrid w:val="0"/>
          <w:sz w:val="24"/>
          <w:szCs w:val="24"/>
        </w:rPr>
        <w:t xml:space="preserve">kesinleşmiş </w:t>
      </w:r>
      <w:r w:rsidR="007D1723" w:rsidRPr="00B07D17">
        <w:rPr>
          <w:rFonts w:ascii="Times New Roman" w:hAnsi="Times New Roman"/>
          <w:b/>
          <w:snapToGrid w:val="0"/>
          <w:sz w:val="24"/>
          <w:szCs w:val="24"/>
          <w:u w:val="single"/>
        </w:rPr>
        <w:t>SOSYAL GÜVENLİK PRİM BORCU</w:t>
      </w:r>
      <w:r w:rsidR="007D1723" w:rsidRPr="00B07D17">
        <w:rPr>
          <w:rFonts w:ascii="Times New Roman" w:hAnsi="Times New Roman"/>
          <w:snapToGrid w:val="0"/>
          <w:sz w:val="24"/>
          <w:szCs w:val="24"/>
        </w:rPr>
        <w:t xml:space="preserve"> bulunmadığına dair </w:t>
      </w:r>
      <w:r w:rsidR="007D1723" w:rsidRPr="00B07D17">
        <w:rPr>
          <w:rFonts w:ascii="Times New Roman" w:hAnsi="Times New Roman"/>
          <w:sz w:val="24"/>
          <w:szCs w:val="24"/>
        </w:rPr>
        <w:t>tevsik eden belgelerin</w:t>
      </w:r>
      <w:r w:rsidR="007D1723" w:rsidRPr="00B07D17">
        <w:rPr>
          <w:rFonts w:ascii="Times New Roman" w:hAnsi="Times New Roman"/>
          <w:snapToGrid w:val="0"/>
          <w:sz w:val="24"/>
          <w:szCs w:val="24"/>
        </w:rPr>
        <w:t xml:space="preserve"> </w:t>
      </w:r>
      <w:r w:rsidR="007D1723" w:rsidRPr="00B07D17">
        <w:rPr>
          <w:rFonts w:ascii="Times New Roman" w:hAnsi="Times New Roman"/>
          <w:sz w:val="24"/>
          <w:szCs w:val="24"/>
        </w:rPr>
        <w:t>sözleşme imzalanmadan</w:t>
      </w:r>
      <w:r w:rsidR="00413257">
        <w:rPr>
          <w:rFonts w:ascii="Times New Roman" w:hAnsi="Times New Roman"/>
          <w:sz w:val="24"/>
          <w:szCs w:val="24"/>
        </w:rPr>
        <w:t xml:space="preserve"> </w:t>
      </w:r>
      <w:r w:rsidR="007D1723" w:rsidRPr="00B07D17">
        <w:rPr>
          <w:rFonts w:ascii="Times New Roman" w:hAnsi="Times New Roman"/>
          <w:sz w:val="24"/>
          <w:szCs w:val="24"/>
        </w:rPr>
        <w:t xml:space="preserve">önce </w:t>
      </w:r>
      <w:r w:rsidR="007D1723" w:rsidRPr="00B07D17">
        <w:rPr>
          <w:rFonts w:ascii="Times New Roman" w:hAnsi="Times New Roman"/>
          <w:b/>
          <w:sz w:val="24"/>
          <w:szCs w:val="24"/>
          <w:u w:val="single"/>
        </w:rPr>
        <w:t xml:space="preserve">VERİLMEMESİ </w:t>
      </w:r>
      <w:r w:rsidR="007D1723" w:rsidRPr="00B07D17">
        <w:rPr>
          <w:rFonts w:ascii="Times New Roman" w:hAnsi="Times New Roman"/>
          <w:sz w:val="24"/>
          <w:szCs w:val="24"/>
        </w:rPr>
        <w:t xml:space="preserve">halinde, bu durumda olanlar ihale dışı bırakılarak </w:t>
      </w:r>
      <w:r w:rsidR="007D1723" w:rsidRPr="00B07D17">
        <w:rPr>
          <w:rFonts w:ascii="Times New Roman" w:hAnsi="Times New Roman"/>
          <w:b/>
          <w:color w:val="FF0000"/>
          <w:sz w:val="24"/>
          <w:szCs w:val="24"/>
        </w:rPr>
        <w:t>geçici teminatları gelir kaydedilir.</w:t>
      </w:r>
      <w:r w:rsidR="007D1723" w:rsidRPr="0056034E">
        <w:t xml:space="preserve"> </w:t>
      </w:r>
    </w:p>
    <w:p w:rsidR="00E73CFD" w:rsidRPr="00B51E7F" w:rsidRDefault="00E73CFD" w:rsidP="00E73CFD">
      <w:pPr>
        <w:jc w:val="both"/>
        <w:rPr>
          <w:rFonts w:ascii="Times New Roman" w:hAnsi="Times New Roman"/>
          <w:b/>
          <w:bCs/>
          <w:sz w:val="24"/>
          <w:szCs w:val="24"/>
        </w:rPr>
      </w:pPr>
      <w:r>
        <w:rPr>
          <w:rFonts w:ascii="Times New Roman" w:hAnsi="Times New Roman"/>
          <w:b/>
          <w:bCs/>
          <w:color w:val="000000"/>
          <w:sz w:val="24"/>
          <w:szCs w:val="24"/>
        </w:rPr>
        <w:t xml:space="preserve">NOT 5: </w:t>
      </w:r>
      <w:r>
        <w:rPr>
          <w:rFonts w:ascii="Times New Roman" w:hAnsi="Times New Roman"/>
          <w:b/>
          <w:bCs/>
          <w:sz w:val="24"/>
          <w:szCs w:val="24"/>
        </w:rPr>
        <w:t>İhtiyaç listesinde olan malzemeler, + % 5 miktar toleranslı teslim edilebilir.</w:t>
      </w:r>
    </w:p>
    <w:p w:rsidR="00E73CFD" w:rsidRDefault="00E73CFD" w:rsidP="00FD68D6">
      <w:pPr>
        <w:jc w:val="both"/>
      </w:pPr>
    </w:p>
    <w:p w:rsidR="005C36C2" w:rsidRPr="005C36C2" w:rsidRDefault="005C36C2" w:rsidP="005C36C2">
      <w:pPr>
        <w:pStyle w:val="Gvdemetni22"/>
        <w:shd w:val="clear" w:color="auto" w:fill="auto"/>
        <w:spacing w:line="240" w:lineRule="auto"/>
        <w:ind w:right="-198" w:firstLine="0"/>
        <w:rPr>
          <w:b/>
          <w:bCs/>
          <w:lang w:val="tr-TR"/>
        </w:rPr>
      </w:pPr>
    </w:p>
    <w:p w:rsidR="005C36C2" w:rsidRDefault="005C36C2" w:rsidP="00FD68D6">
      <w:pPr>
        <w:jc w:val="both"/>
        <w:rPr>
          <w:rFonts w:ascii="Times New Roman" w:hAnsi="Times New Roman"/>
          <w:b/>
          <w:bCs/>
          <w:sz w:val="24"/>
          <w:szCs w:val="24"/>
        </w:rPr>
      </w:pPr>
    </w:p>
    <w:sectPr w:rsidR="005C36C2"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1417" w:rsidRDefault="000B1417">
      <w:r>
        <w:separator/>
      </w:r>
    </w:p>
  </w:endnote>
  <w:endnote w:type="continuationSeparator" w:id="0">
    <w:p w:rsidR="000B1417" w:rsidRDefault="000B1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C6D66">
      <w:rPr>
        <w:rStyle w:val="SayfaNumaras"/>
        <w:noProof/>
      </w:rPr>
      <w:t>3</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1417" w:rsidRDefault="000B1417">
      <w:r>
        <w:separator/>
      </w:r>
    </w:p>
  </w:footnote>
  <w:footnote w:type="continuationSeparator" w:id="0">
    <w:p w:rsidR="000B1417" w:rsidRDefault="000B141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867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3683"/>
    <w:rsid w:val="00014808"/>
    <w:rsid w:val="0001558C"/>
    <w:rsid w:val="000155B5"/>
    <w:rsid w:val="00016D1F"/>
    <w:rsid w:val="00017F0A"/>
    <w:rsid w:val="00022623"/>
    <w:rsid w:val="00023E54"/>
    <w:rsid w:val="00024A2E"/>
    <w:rsid w:val="00025FE0"/>
    <w:rsid w:val="0002701A"/>
    <w:rsid w:val="00027C68"/>
    <w:rsid w:val="00032319"/>
    <w:rsid w:val="00032348"/>
    <w:rsid w:val="000325E8"/>
    <w:rsid w:val="000339E3"/>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1417"/>
    <w:rsid w:val="000B2C8D"/>
    <w:rsid w:val="000B48B0"/>
    <w:rsid w:val="000B5B43"/>
    <w:rsid w:val="000B63C4"/>
    <w:rsid w:val="000B7911"/>
    <w:rsid w:val="000C09DB"/>
    <w:rsid w:val="000C18DF"/>
    <w:rsid w:val="000C4B02"/>
    <w:rsid w:val="000C51A1"/>
    <w:rsid w:val="000C5351"/>
    <w:rsid w:val="000C5572"/>
    <w:rsid w:val="000C56DE"/>
    <w:rsid w:val="000C5C67"/>
    <w:rsid w:val="000C677F"/>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6136"/>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033A"/>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B7E0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DE9"/>
    <w:rsid w:val="004050D8"/>
    <w:rsid w:val="004055B2"/>
    <w:rsid w:val="00406057"/>
    <w:rsid w:val="00406ED3"/>
    <w:rsid w:val="00410740"/>
    <w:rsid w:val="00412328"/>
    <w:rsid w:val="00412EF3"/>
    <w:rsid w:val="00413257"/>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1B56"/>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3255"/>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36C2"/>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6296"/>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3029"/>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03FB"/>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1723"/>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1802"/>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5B0F"/>
    <w:rsid w:val="008B6871"/>
    <w:rsid w:val="008C002B"/>
    <w:rsid w:val="008C016A"/>
    <w:rsid w:val="008C0E0C"/>
    <w:rsid w:val="008C13D0"/>
    <w:rsid w:val="008C2097"/>
    <w:rsid w:val="008C2C63"/>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13"/>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493"/>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6D66"/>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2310"/>
    <w:rsid w:val="009F5845"/>
    <w:rsid w:val="009F7D13"/>
    <w:rsid w:val="00A00DA1"/>
    <w:rsid w:val="00A00F91"/>
    <w:rsid w:val="00A01DB9"/>
    <w:rsid w:val="00A04D9D"/>
    <w:rsid w:val="00A05C30"/>
    <w:rsid w:val="00A067A9"/>
    <w:rsid w:val="00A067F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4411"/>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3E24"/>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6939"/>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B34"/>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0A1B"/>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49D"/>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418B"/>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2E4D"/>
    <w:rsid w:val="00E736D8"/>
    <w:rsid w:val="00E738EB"/>
    <w:rsid w:val="00E73CFD"/>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8E4"/>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5F04"/>
    <w:rsid w:val="00FB6AAA"/>
    <w:rsid w:val="00FB7289"/>
    <w:rsid w:val="00FC0EDE"/>
    <w:rsid w:val="00FC106C"/>
    <w:rsid w:val="00FC1863"/>
    <w:rsid w:val="00FC2741"/>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5E0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FB19FEA"/>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20675468">
      <w:bodyDiv w:val="1"/>
      <w:marLeft w:val="0"/>
      <w:marRight w:val="0"/>
      <w:marTop w:val="0"/>
      <w:marBottom w:val="0"/>
      <w:divBdr>
        <w:top w:val="none" w:sz="0" w:space="0" w:color="auto"/>
        <w:left w:val="none" w:sz="0" w:space="0" w:color="auto"/>
        <w:bottom w:val="none" w:sz="0" w:space="0" w:color="auto"/>
        <w:right w:val="none" w:sz="0" w:space="0" w:color="auto"/>
      </w:divBdr>
    </w:div>
    <w:div w:id="1380011450">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3EF51-9E47-401A-A05D-CB36CF9F5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14</Pages>
  <Words>7522</Words>
  <Characters>42881</Characters>
  <Application>Microsoft Office Word</Application>
  <DocSecurity>0</DocSecurity>
  <Lines>357</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ERDEM CEVİZ</cp:lastModifiedBy>
  <cp:revision>232</cp:revision>
  <cp:lastPrinted>2025-12-18T10:07:00Z</cp:lastPrinted>
  <dcterms:created xsi:type="dcterms:W3CDTF">2022-04-04T12:56:00Z</dcterms:created>
  <dcterms:modified xsi:type="dcterms:W3CDTF">2026-02-16T12:01:00Z</dcterms:modified>
</cp:coreProperties>
</file>