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7326E3" w:rsidRPr="007326E3">
        <w:rPr>
          <w:b/>
          <w:sz w:val="24"/>
          <w:szCs w:val="24"/>
        </w:rPr>
        <w:t>1</w:t>
      </w:r>
      <w:r w:rsidR="004C02B5">
        <w:rPr>
          <w:b/>
          <w:sz w:val="24"/>
          <w:szCs w:val="24"/>
        </w:rPr>
        <w:t>87</w:t>
      </w:r>
      <w:bookmarkStart w:id="0" w:name="_GoBack"/>
      <w:bookmarkEnd w:id="0"/>
      <w:r w:rsidR="007326E3" w:rsidRPr="007326E3">
        <w:rPr>
          <w:b/>
          <w:sz w:val="24"/>
          <w:szCs w:val="24"/>
        </w:rPr>
        <w:t xml:space="preserve"> Kalem Bağlantı Elemanı ve Simering Keçe</w:t>
      </w:r>
      <w:r w:rsidR="00793B6D">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FA4F7B" w:rsidRDefault="00AB6D79" w:rsidP="00FA4F7B">
      <w:pPr>
        <w:pStyle w:val="Default"/>
        <w:jc w:val="both"/>
      </w:pPr>
      <w:r>
        <w:rPr>
          <w:b/>
        </w:rPr>
        <w:t>11.3. Teslim</w:t>
      </w:r>
      <w:r w:rsidR="0038513E">
        <w:rPr>
          <w:b/>
        </w:rPr>
        <w:t>at</w:t>
      </w:r>
      <w:r>
        <w:rPr>
          <w:b/>
        </w:rPr>
        <w:t xml:space="preserve"> </w:t>
      </w:r>
      <w:r w:rsidRPr="00150169">
        <w:rPr>
          <w:b/>
        </w:rPr>
        <w:t>Programı</w:t>
      </w:r>
      <w:r w:rsidR="00A85693" w:rsidRPr="00150169">
        <w:rPr>
          <w:b/>
        </w:rPr>
        <w:t xml:space="preserve">: </w:t>
      </w:r>
      <w:r w:rsidR="00FA4F7B" w:rsidRPr="00435C81">
        <w:t>Sözleşme imzalanmasını müteakip</w:t>
      </w:r>
      <w:r w:rsidR="00FA4F7B">
        <w:t xml:space="preserve"> </w:t>
      </w:r>
      <w:r w:rsidR="00C326DD">
        <w:rPr>
          <w:b/>
        </w:rPr>
        <w:t>3</w:t>
      </w:r>
      <w:r w:rsidR="00F00DFC">
        <w:rPr>
          <w:b/>
        </w:rPr>
        <w:t xml:space="preserve"> ay içinde</w:t>
      </w:r>
      <w:r w:rsidR="002633C1">
        <w:rPr>
          <w:b/>
        </w:rPr>
        <w:t xml:space="preserve"> (183, 184, 185, 186 ve 187. Kalemler </w:t>
      </w:r>
      <w:r w:rsidR="002633C1" w:rsidRPr="00A15120">
        <w:rPr>
          <w:b/>
          <w:bCs/>
        </w:rPr>
        <w:t xml:space="preserve">EN 10204 3.1 sertifikaları </w:t>
      </w:r>
      <w:r w:rsidR="002633C1">
        <w:rPr>
          <w:b/>
          <w:bCs/>
        </w:rPr>
        <w:t>ile birlikte)</w:t>
      </w:r>
      <w:r w:rsidR="00F00DFC">
        <w:rPr>
          <w:b/>
        </w:rPr>
        <w:t xml:space="preserve"> </w:t>
      </w:r>
      <w:r w:rsidR="00FA4F7B">
        <w:t>teslim edilecektir.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6210C0" w:rsidRDefault="006210C0" w:rsidP="00880EC7">
      <w:pPr>
        <w:jc w:val="both"/>
        <w:rPr>
          <w:sz w:val="24"/>
          <w:szCs w:val="24"/>
        </w:rPr>
      </w:pPr>
    </w:p>
    <w:p w:rsidR="002B0CFC" w:rsidRDefault="002B0CFC" w:rsidP="00880EC7">
      <w:pPr>
        <w:jc w:val="both"/>
        <w:rPr>
          <w:sz w:val="24"/>
          <w:szCs w:val="24"/>
        </w:rPr>
      </w:pPr>
    </w:p>
    <w:p w:rsidR="002B0CFC" w:rsidRDefault="002B0CFC" w:rsidP="00880EC7">
      <w:pPr>
        <w:jc w:val="both"/>
        <w:rPr>
          <w:sz w:val="24"/>
          <w:szCs w:val="24"/>
        </w:rPr>
      </w:pPr>
    </w:p>
    <w:p w:rsidR="002B0CFC" w:rsidRDefault="002B0CFC"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w:t>
      </w:r>
      <w:r w:rsidR="007326E3" w:rsidRPr="005F10E4">
        <w:rPr>
          <w:b/>
          <w:iCs/>
          <w:color w:val="auto"/>
          <w:szCs w:val="24"/>
        </w:rPr>
        <w:t>laboratuvarında</w:t>
      </w:r>
      <w:r w:rsidR="00976936" w:rsidRPr="005F10E4">
        <w:rPr>
          <w:b/>
          <w:iCs/>
          <w:color w:val="auto"/>
          <w:szCs w:val="24"/>
        </w:rPr>
        <w:t xml:space="preserve">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7B03B9" w:rsidRDefault="007B03B9"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0C4EE8"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F712FE" w:rsidRDefault="00F56D2D" w:rsidP="00F56D2D">
      <w:pPr>
        <w:jc w:val="both"/>
        <w:rPr>
          <w:b/>
          <w:sz w:val="24"/>
          <w:szCs w:val="24"/>
        </w:rPr>
      </w:pPr>
      <w:r w:rsidRPr="00F712FE">
        <w:rPr>
          <w:b/>
          <w:sz w:val="24"/>
          <w:szCs w:val="24"/>
        </w:rPr>
        <w:t>Madde 35- Garanti ve Bakım, Onarım</w:t>
      </w:r>
    </w:p>
    <w:p w:rsidR="004A292B" w:rsidRPr="00F712FE" w:rsidRDefault="00F56D2D" w:rsidP="004A292B">
      <w:pPr>
        <w:tabs>
          <w:tab w:val="center" w:pos="4536"/>
          <w:tab w:val="right" w:pos="9072"/>
        </w:tabs>
        <w:jc w:val="both"/>
        <w:rPr>
          <w:b/>
        </w:rPr>
      </w:pPr>
      <w:r w:rsidRPr="00F712FE">
        <w:rPr>
          <w:b/>
          <w:sz w:val="24"/>
          <w:szCs w:val="24"/>
        </w:rPr>
        <w:t>35.1</w:t>
      </w:r>
      <w:r w:rsidR="008B45F3" w:rsidRPr="00F712FE">
        <w:rPr>
          <w:b/>
          <w:sz w:val="24"/>
          <w:szCs w:val="24"/>
        </w:rPr>
        <w:t>.</w:t>
      </w:r>
      <w:r w:rsidR="007326E3">
        <w:rPr>
          <w:b/>
          <w:sz w:val="24"/>
          <w:szCs w:val="24"/>
        </w:rPr>
        <w:t xml:space="preserve"> 050.025, 260.004 ve 230.213 numaralı teknik şartnameler ile 1937</w:t>
      </w:r>
      <w:r w:rsidR="00F712FE">
        <w:rPr>
          <w:b/>
          <w:sz w:val="24"/>
          <w:szCs w:val="24"/>
        </w:rPr>
        <w:t xml:space="preserve"> nolu Teknik Bilgide belirtilmiştir. </w:t>
      </w:r>
      <w:r w:rsidRPr="00F712FE">
        <w:rPr>
          <w:sz w:val="24"/>
          <w:szCs w:val="24"/>
        </w:rPr>
        <w:t>Garanti ve Bakım, Onarıma ilişkin hususların uygulanmasında tekn</w:t>
      </w:r>
      <w:r w:rsidR="00793B6D" w:rsidRPr="00F712FE">
        <w:rPr>
          <w:sz w:val="24"/>
          <w:szCs w:val="24"/>
        </w:rPr>
        <w:t xml:space="preserve">ik şartname hükümleri öncelikli </w:t>
      </w:r>
      <w:r w:rsidRPr="00F712FE">
        <w:rPr>
          <w:sz w:val="24"/>
          <w:szCs w:val="24"/>
        </w:rPr>
        <w:t>geçerlidir.</w:t>
      </w:r>
      <w:r w:rsidRPr="00F712FE">
        <w:rPr>
          <w:b/>
        </w:rPr>
        <w:t xml:space="preserve"> </w:t>
      </w:r>
      <w:r w:rsidRPr="00F712FE">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F712FE">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2B0CFC" w:rsidRDefault="00C73B41" w:rsidP="009C465C">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7326E3" w:rsidRDefault="007326E3" w:rsidP="00880EC7">
      <w:pPr>
        <w:tabs>
          <w:tab w:val="left" w:pos="360"/>
        </w:tabs>
        <w:jc w:val="both"/>
        <w:rPr>
          <w:b/>
          <w:sz w:val="24"/>
          <w:szCs w:val="24"/>
        </w:rPr>
      </w:pPr>
    </w:p>
    <w:p w:rsidR="007326E3" w:rsidRDefault="007326E3" w:rsidP="00880EC7">
      <w:pPr>
        <w:tabs>
          <w:tab w:val="left" w:pos="360"/>
        </w:tabs>
        <w:jc w:val="both"/>
        <w:rPr>
          <w:b/>
          <w:sz w:val="24"/>
          <w:szCs w:val="24"/>
        </w:rPr>
      </w:pPr>
    </w:p>
    <w:p w:rsidR="007326E3" w:rsidRDefault="007326E3"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7326E3" w:rsidRDefault="007326E3" w:rsidP="00703A99">
      <w:pPr>
        <w:autoSpaceDE w:val="0"/>
        <w:autoSpaceDN w:val="0"/>
        <w:adjustRightInd w:val="0"/>
        <w:jc w:val="both"/>
        <w:rPr>
          <w:b/>
          <w:sz w:val="24"/>
          <w:szCs w:val="24"/>
        </w:rPr>
      </w:pP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7326E3" w:rsidRDefault="007326E3" w:rsidP="00976936">
      <w:pPr>
        <w:autoSpaceDE w:val="0"/>
        <w:autoSpaceDN w:val="0"/>
        <w:adjustRightInd w:val="0"/>
        <w:jc w:val="both"/>
        <w:rPr>
          <w:b/>
          <w:sz w:val="24"/>
          <w:szCs w:val="24"/>
        </w:rPr>
      </w:pP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7326E3" w:rsidRDefault="007326E3" w:rsidP="00880EC7">
      <w:pPr>
        <w:pStyle w:val="Balk2"/>
        <w:tabs>
          <w:tab w:val="left" w:pos="6840"/>
        </w:tabs>
        <w:jc w:val="both"/>
        <w:rPr>
          <w:bCs w:val="0"/>
        </w:rPr>
      </w:pP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180658" w:rsidRPr="009C465C" w:rsidRDefault="00C73B41" w:rsidP="009C465C">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180658" w:rsidRDefault="00180658" w:rsidP="00587ABE">
      <w:pPr>
        <w:jc w:val="both"/>
        <w:rPr>
          <w:b/>
          <w:sz w:val="24"/>
          <w:szCs w:val="24"/>
        </w:rPr>
      </w:pPr>
    </w:p>
    <w:p w:rsidR="007326E3" w:rsidRDefault="007326E3" w:rsidP="00793B6D">
      <w:pPr>
        <w:jc w:val="both"/>
        <w:rPr>
          <w:b/>
          <w:sz w:val="24"/>
          <w:szCs w:val="24"/>
        </w:rPr>
      </w:pPr>
    </w:p>
    <w:p w:rsidR="007326E3" w:rsidRDefault="007326E3" w:rsidP="00793B6D">
      <w:pPr>
        <w:jc w:val="both"/>
        <w:rPr>
          <w:b/>
          <w:sz w:val="24"/>
          <w:szCs w:val="24"/>
        </w:rPr>
      </w:pPr>
    </w:p>
    <w:p w:rsidR="007326E3" w:rsidRDefault="007326E3" w:rsidP="00793B6D">
      <w:pPr>
        <w:jc w:val="both"/>
        <w:rPr>
          <w:b/>
          <w:sz w:val="24"/>
          <w:szCs w:val="24"/>
        </w:rPr>
      </w:pPr>
    </w:p>
    <w:p w:rsidR="007326E3" w:rsidRDefault="007326E3" w:rsidP="00793B6D">
      <w:pPr>
        <w:jc w:val="both"/>
        <w:rPr>
          <w:b/>
          <w:sz w:val="24"/>
          <w:szCs w:val="24"/>
        </w:rPr>
      </w:pPr>
    </w:p>
    <w:p w:rsidR="00793B6D" w:rsidRPr="00894585" w:rsidRDefault="00793B6D" w:rsidP="00793B6D">
      <w:pPr>
        <w:jc w:val="both"/>
        <w:rPr>
          <w:b/>
          <w:sz w:val="24"/>
          <w:szCs w:val="24"/>
        </w:rPr>
      </w:pPr>
      <w:r w:rsidRPr="00894585">
        <w:rPr>
          <w:b/>
          <w:sz w:val="24"/>
          <w:szCs w:val="24"/>
        </w:rPr>
        <w:t>NOT 1: TÜM FİRMALARIN DİKKATİNE,</w:t>
      </w:r>
    </w:p>
    <w:p w:rsidR="00793B6D" w:rsidRPr="008C20AA" w:rsidRDefault="00793B6D" w:rsidP="00793B6D">
      <w:pPr>
        <w:rPr>
          <w:color w:val="FF0000"/>
          <w:sz w:val="28"/>
        </w:rPr>
      </w:pPr>
    </w:p>
    <w:p w:rsidR="00793B6D" w:rsidRDefault="00793B6D" w:rsidP="00793B6D">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793B6D" w:rsidRPr="00475C80" w:rsidRDefault="00793B6D" w:rsidP="00793B6D">
      <w:pPr>
        <w:ind w:firstLine="708"/>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793B6D" w:rsidRPr="00475C80" w:rsidRDefault="00793B6D" w:rsidP="00793B6D">
      <w:pPr>
        <w:pStyle w:val="ListeParagraf"/>
        <w:rPr>
          <w:sz w:val="24"/>
        </w:rPr>
      </w:pPr>
    </w:p>
    <w:p w:rsidR="00793B6D" w:rsidRPr="00475C80" w:rsidRDefault="00793B6D" w:rsidP="00793B6D">
      <w:pPr>
        <w:pStyle w:val="ListeParagraf"/>
        <w:jc w:val="both"/>
        <w:rPr>
          <w:sz w:val="24"/>
        </w:rPr>
      </w:pPr>
      <w:r w:rsidRPr="00475C80">
        <w:rPr>
          <w:sz w:val="24"/>
        </w:rPr>
        <w:t>Bölge Kodları şu şekilde belirlenmiştir.</w:t>
      </w:r>
    </w:p>
    <w:p w:rsidR="00793B6D" w:rsidRPr="00475C80" w:rsidRDefault="00793B6D" w:rsidP="00793B6D">
      <w:pPr>
        <w:pStyle w:val="ListeParagraf"/>
        <w:numPr>
          <w:ilvl w:val="0"/>
          <w:numId w:val="23"/>
        </w:numPr>
        <w:spacing w:after="160" w:line="259" w:lineRule="auto"/>
        <w:jc w:val="both"/>
        <w:rPr>
          <w:sz w:val="24"/>
        </w:rPr>
      </w:pPr>
      <w:r w:rsidRPr="00475C80">
        <w:rPr>
          <w:sz w:val="24"/>
        </w:rPr>
        <w:t>Ankara - 06</w:t>
      </w:r>
    </w:p>
    <w:p w:rsidR="00793B6D" w:rsidRPr="00475C80" w:rsidRDefault="00793B6D" w:rsidP="00793B6D">
      <w:pPr>
        <w:pStyle w:val="ListeParagraf"/>
        <w:numPr>
          <w:ilvl w:val="0"/>
          <w:numId w:val="23"/>
        </w:numPr>
        <w:spacing w:after="160" w:line="259" w:lineRule="auto"/>
        <w:jc w:val="both"/>
        <w:rPr>
          <w:sz w:val="24"/>
        </w:rPr>
      </w:pPr>
      <w:r w:rsidRPr="00475C80">
        <w:rPr>
          <w:sz w:val="24"/>
        </w:rPr>
        <w:t>Eskişehir - 26</w:t>
      </w:r>
    </w:p>
    <w:p w:rsidR="00793B6D" w:rsidRPr="00475C80" w:rsidRDefault="00793B6D" w:rsidP="00793B6D">
      <w:pPr>
        <w:pStyle w:val="ListeParagraf"/>
        <w:numPr>
          <w:ilvl w:val="0"/>
          <w:numId w:val="23"/>
        </w:numPr>
        <w:spacing w:after="160" w:line="259" w:lineRule="auto"/>
        <w:jc w:val="both"/>
        <w:rPr>
          <w:sz w:val="24"/>
        </w:rPr>
      </w:pPr>
      <w:r w:rsidRPr="00475C80">
        <w:rPr>
          <w:sz w:val="24"/>
        </w:rPr>
        <w:t>Sakarya  - 54</w:t>
      </w:r>
    </w:p>
    <w:p w:rsidR="00793B6D" w:rsidRPr="00475C80" w:rsidRDefault="00793B6D" w:rsidP="00793B6D">
      <w:pPr>
        <w:pStyle w:val="ListeParagraf"/>
        <w:numPr>
          <w:ilvl w:val="0"/>
          <w:numId w:val="23"/>
        </w:numPr>
        <w:spacing w:after="160" w:line="259" w:lineRule="auto"/>
        <w:jc w:val="both"/>
        <w:rPr>
          <w:sz w:val="24"/>
        </w:rPr>
      </w:pPr>
      <w:r w:rsidRPr="00475C80">
        <w:rPr>
          <w:sz w:val="24"/>
        </w:rPr>
        <w:t>Sivas - 58</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“İş Alanı geliştirmesi için;</w:t>
      </w:r>
    </w:p>
    <w:p w:rsidR="00793B6D" w:rsidRPr="00475C80" w:rsidRDefault="00793B6D" w:rsidP="00793B6D">
      <w:pPr>
        <w:pStyle w:val="ListeParagraf"/>
        <w:jc w:val="both"/>
        <w:rPr>
          <w:sz w:val="24"/>
        </w:rPr>
      </w:pPr>
      <w:r w:rsidRPr="00475C80">
        <w:rPr>
          <w:sz w:val="24"/>
        </w:rPr>
        <w:t>&lt;cac:AccountingCustomerParty&gt; ve &lt;cac:Party&gt; tagleri altına,</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 xml:space="preserve">   &lt;cbc:ID schemeID="SUBENO"&gt;00&lt;/cbc:ID&gt;</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alanlarının eklenmesi gerekmektedir.. Örnekte 00 ile belirtilen alan, hata olmaması açısından mutlaka rakamsal olmalıdır.</w:t>
      </w:r>
    </w:p>
    <w:p w:rsidR="00793B6D" w:rsidRPr="00475C80" w:rsidRDefault="00793B6D" w:rsidP="00793B6D">
      <w:pPr>
        <w:ind w:firstLine="708"/>
        <w:jc w:val="both"/>
        <w:rPr>
          <w:sz w:val="24"/>
        </w:rPr>
      </w:pPr>
      <w:r w:rsidRPr="00475C80">
        <w:rPr>
          <w:sz w:val="24"/>
        </w:rPr>
        <w:t>Sipariş No geliştirmesi için;</w:t>
      </w:r>
    </w:p>
    <w:p w:rsidR="00793B6D" w:rsidRPr="00475C80" w:rsidRDefault="00793B6D" w:rsidP="00793B6D">
      <w:pPr>
        <w:pStyle w:val="ListeParagraf"/>
        <w:jc w:val="both"/>
        <w:rPr>
          <w:sz w:val="24"/>
        </w:rPr>
      </w:pPr>
      <w:r w:rsidRPr="00475C80">
        <w:rPr>
          <w:sz w:val="24"/>
        </w:rPr>
        <w:t>&lt;cac:OrderReference&gt;</w:t>
      </w:r>
    </w:p>
    <w:p w:rsidR="00793B6D" w:rsidRPr="00475C80" w:rsidRDefault="00793B6D" w:rsidP="00793B6D">
      <w:pPr>
        <w:pStyle w:val="ListeParagraf"/>
        <w:jc w:val="both"/>
        <w:rPr>
          <w:sz w:val="24"/>
        </w:rPr>
      </w:pPr>
      <w:r w:rsidRPr="00475C80">
        <w:rPr>
          <w:sz w:val="24"/>
        </w:rPr>
        <w:t xml:space="preserve">   &lt;cbc:ID&gt;A1B2C3D4&lt;/cbc:ID&gt;</w:t>
      </w:r>
    </w:p>
    <w:p w:rsidR="00793B6D" w:rsidRPr="00475C80" w:rsidRDefault="00793B6D" w:rsidP="00793B6D">
      <w:pPr>
        <w:pStyle w:val="ListeParagraf"/>
        <w:jc w:val="both"/>
        <w:rPr>
          <w:sz w:val="24"/>
        </w:rPr>
      </w:pPr>
      <w:r w:rsidRPr="00475C80">
        <w:rPr>
          <w:sz w:val="24"/>
        </w:rPr>
        <w:t xml:space="preserve">   &lt;cbc:IssueDate&gt;2025-06-23&lt;/cbc:IssueDate&gt;</w:t>
      </w:r>
    </w:p>
    <w:p w:rsidR="00793B6D" w:rsidRPr="00475C80" w:rsidRDefault="00793B6D" w:rsidP="00793B6D">
      <w:pPr>
        <w:pStyle w:val="ListeParagraf"/>
        <w:jc w:val="both"/>
        <w:rPr>
          <w:sz w:val="24"/>
        </w:rPr>
      </w:pPr>
      <w:r w:rsidRPr="00475C80">
        <w:rPr>
          <w:sz w:val="24"/>
        </w:rPr>
        <w:t>&lt;/cac:OrderReference&gt;</w:t>
      </w:r>
    </w:p>
    <w:p w:rsidR="00793B6D" w:rsidRDefault="00793B6D" w:rsidP="00793B6D">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793B6D" w:rsidRPr="00475C80" w:rsidRDefault="00793B6D" w:rsidP="00793B6D">
      <w:pPr>
        <w:ind w:firstLine="708"/>
        <w:jc w:val="both"/>
        <w:rPr>
          <w:sz w:val="24"/>
        </w:rPr>
      </w:pPr>
      <w:r w:rsidRPr="00475C80">
        <w:rPr>
          <w:sz w:val="24"/>
        </w:rPr>
        <w:tab/>
      </w:r>
    </w:p>
    <w:p w:rsidR="00793B6D" w:rsidRPr="00475C80" w:rsidRDefault="00793B6D" w:rsidP="00793B6D">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 xml:space="preserve">ÖRNEK: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Sipariş/Sözleşme No: #06.22540119# olacak şekilde açıklama kısmına not düşülecektir.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793B6D" w:rsidRPr="00475C80" w:rsidRDefault="00793B6D" w:rsidP="00793B6D">
      <w:pPr>
        <w:pStyle w:val="ListeParagraf"/>
        <w:jc w:val="both"/>
        <w:rPr>
          <w:sz w:val="24"/>
        </w:rPr>
      </w:pPr>
    </w:p>
    <w:p w:rsidR="00793B6D" w:rsidRPr="00475C80" w:rsidRDefault="00793B6D" w:rsidP="00793B6D">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793B6D" w:rsidRPr="00B2450B" w:rsidRDefault="00793B6D" w:rsidP="00793B6D">
      <w:pPr>
        <w:pStyle w:val="ListeParagraf"/>
        <w:ind w:left="0"/>
        <w:jc w:val="both"/>
        <w:rPr>
          <w:b/>
          <w:sz w:val="24"/>
        </w:rPr>
      </w:pPr>
      <w:r>
        <w:rPr>
          <w:b/>
          <w:sz w:val="24"/>
        </w:rPr>
        <w:tab/>
      </w:r>
    </w:p>
    <w:p w:rsidR="00B26A12" w:rsidRDefault="00793B6D" w:rsidP="00793B6D">
      <w:pPr>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6210C0" w:rsidRDefault="006210C0"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4C02B5">
      <w:rPr>
        <w:rStyle w:val="SayfaNumaras"/>
        <w:noProof/>
      </w:rPr>
      <w:t>2</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7E3A"/>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4EE8"/>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0658"/>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0E8"/>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3C1"/>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04E8"/>
    <w:rsid w:val="002A2B5D"/>
    <w:rsid w:val="002A308E"/>
    <w:rsid w:val="002B0CFC"/>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2C1"/>
    <w:rsid w:val="00497BC3"/>
    <w:rsid w:val="004A292B"/>
    <w:rsid w:val="004A2BA9"/>
    <w:rsid w:val="004A5202"/>
    <w:rsid w:val="004A7EEF"/>
    <w:rsid w:val="004B4BE2"/>
    <w:rsid w:val="004C0059"/>
    <w:rsid w:val="004C02B5"/>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19C7"/>
    <w:rsid w:val="005D720D"/>
    <w:rsid w:val="005E0C17"/>
    <w:rsid w:val="005E726E"/>
    <w:rsid w:val="005F7B7D"/>
    <w:rsid w:val="006003B5"/>
    <w:rsid w:val="006006BF"/>
    <w:rsid w:val="00600CB8"/>
    <w:rsid w:val="00602EEE"/>
    <w:rsid w:val="0060404B"/>
    <w:rsid w:val="006049CB"/>
    <w:rsid w:val="00604E07"/>
    <w:rsid w:val="006061FD"/>
    <w:rsid w:val="00611917"/>
    <w:rsid w:val="00611B54"/>
    <w:rsid w:val="00612CFD"/>
    <w:rsid w:val="006133E8"/>
    <w:rsid w:val="00613AD6"/>
    <w:rsid w:val="0061791E"/>
    <w:rsid w:val="00617B1F"/>
    <w:rsid w:val="006210C0"/>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460"/>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26E3"/>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4D3E"/>
    <w:rsid w:val="00777EA7"/>
    <w:rsid w:val="00780411"/>
    <w:rsid w:val="00785289"/>
    <w:rsid w:val="007869DE"/>
    <w:rsid w:val="0078707D"/>
    <w:rsid w:val="0079188B"/>
    <w:rsid w:val="00793B6D"/>
    <w:rsid w:val="00794AD7"/>
    <w:rsid w:val="007958D8"/>
    <w:rsid w:val="00795E45"/>
    <w:rsid w:val="007A02E1"/>
    <w:rsid w:val="007A3B78"/>
    <w:rsid w:val="007A4E59"/>
    <w:rsid w:val="007A67F3"/>
    <w:rsid w:val="007A7889"/>
    <w:rsid w:val="007A7FDE"/>
    <w:rsid w:val="007B03B9"/>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98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45F3"/>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65C"/>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421"/>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6A12"/>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6992"/>
    <w:rsid w:val="00C27893"/>
    <w:rsid w:val="00C2790E"/>
    <w:rsid w:val="00C326DD"/>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6ED3"/>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45D9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0DFC"/>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12FE"/>
    <w:rsid w:val="00F72B86"/>
    <w:rsid w:val="00F7348C"/>
    <w:rsid w:val="00F76E5F"/>
    <w:rsid w:val="00F80225"/>
    <w:rsid w:val="00F80E61"/>
    <w:rsid w:val="00F81B51"/>
    <w:rsid w:val="00F90ED8"/>
    <w:rsid w:val="00F93C0E"/>
    <w:rsid w:val="00F94F79"/>
    <w:rsid w:val="00FA0043"/>
    <w:rsid w:val="00FA0E10"/>
    <w:rsid w:val="00FA2F44"/>
    <w:rsid w:val="00FA3EF7"/>
    <w:rsid w:val="00FA4F7B"/>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customStyle="1" w:styleId="Default">
    <w:name w:val="Default"/>
    <w:rsid w:val="00611917"/>
    <w:pPr>
      <w:autoSpaceDE w:val="0"/>
      <w:autoSpaceDN w:val="0"/>
      <w:adjustRightInd w:val="0"/>
    </w:pPr>
    <w:rPr>
      <w:color w:val="000000"/>
      <w:sz w:val="24"/>
      <w:szCs w:val="24"/>
    </w:rPr>
  </w:style>
  <w:style w:type="paragraph" w:styleId="BalonMetni">
    <w:name w:val="Balloon Text"/>
    <w:basedOn w:val="Normal"/>
    <w:link w:val="BalonMetniChar"/>
    <w:semiHidden/>
    <w:unhideWhenUsed/>
    <w:rsid w:val="002633C1"/>
    <w:rPr>
      <w:rFonts w:ascii="Segoe UI" w:hAnsi="Segoe UI" w:cs="Segoe UI"/>
      <w:sz w:val="18"/>
      <w:szCs w:val="18"/>
    </w:rPr>
  </w:style>
  <w:style w:type="character" w:customStyle="1" w:styleId="BalonMetniChar">
    <w:name w:val="Balon Metni Char"/>
    <w:basedOn w:val="VarsaylanParagrafYazTipi"/>
    <w:link w:val="BalonMetni"/>
    <w:semiHidden/>
    <w:rsid w:val="002633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690886164">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135369057">
      <w:bodyDiv w:val="1"/>
      <w:marLeft w:val="0"/>
      <w:marRight w:val="0"/>
      <w:marTop w:val="0"/>
      <w:marBottom w:val="0"/>
      <w:divBdr>
        <w:top w:val="none" w:sz="0" w:space="0" w:color="auto"/>
        <w:left w:val="none" w:sz="0" w:space="0" w:color="auto"/>
        <w:bottom w:val="none" w:sz="0" w:space="0" w:color="auto"/>
        <w:right w:val="none" w:sz="0" w:space="0" w:color="auto"/>
      </w:divBdr>
    </w:div>
    <w:div w:id="123662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CEB2B2-4208-4060-828E-0A1D92EC8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1751</TotalTime>
  <Pages>18</Pages>
  <Words>9457</Words>
  <Characters>53911</Characters>
  <Application>Microsoft Office Word</Application>
  <DocSecurity>0</DocSecurity>
  <Lines>449</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468</cp:revision>
  <cp:lastPrinted>2026-04-08T07:42:00Z</cp:lastPrinted>
  <dcterms:created xsi:type="dcterms:W3CDTF">2021-02-23T10:44:00Z</dcterms:created>
  <dcterms:modified xsi:type="dcterms:W3CDTF">2026-04-28T10:05:00Z</dcterms:modified>
</cp:coreProperties>
</file>