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E66EFC">
        <w:rPr>
          <w:rFonts w:ascii="Times New Roman" w:hAnsi="Times New Roman" w:cs="Times New Roman"/>
          <w:b/>
          <w:sz w:val="24"/>
          <w:szCs w:val="24"/>
        </w:rPr>
        <w:t>6 Kalem</w:t>
      </w:r>
      <w:r w:rsidR="006D7758">
        <w:rPr>
          <w:rFonts w:ascii="Times New Roman" w:hAnsi="Times New Roman" w:cs="Times New Roman"/>
          <w:b/>
          <w:sz w:val="24"/>
          <w:szCs w:val="24"/>
        </w:rPr>
        <w:t xml:space="preserve"> </w:t>
      </w:r>
      <w:r w:rsidR="00E66EFC">
        <w:rPr>
          <w:rFonts w:ascii="Times New Roman" w:hAnsi="Times New Roman"/>
          <w:b/>
          <w:sz w:val="24"/>
          <w:szCs w:val="24"/>
        </w:rPr>
        <w:t>Muhtelif Bağlantı Elemanları</w:t>
      </w:r>
      <w:r w:rsidR="00CE588B">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6D7758">
        <w:rPr>
          <w:b/>
          <w:sz w:val="24"/>
          <w:szCs w:val="24"/>
        </w:rPr>
        <w:t>3 ay</w:t>
      </w:r>
      <w:r w:rsidR="001831D7">
        <w:rPr>
          <w:b/>
          <w:sz w:val="24"/>
          <w:szCs w:val="24"/>
        </w:rPr>
        <w:t xml:space="preserve"> içinde</w:t>
      </w:r>
      <w:r w:rsidR="00971FF2">
        <w:rPr>
          <w:b/>
          <w:sz w:val="24"/>
          <w:szCs w:val="24"/>
        </w:rPr>
        <w:t xml:space="preserve"> </w:t>
      </w:r>
      <w:r w:rsidR="00081FB0">
        <w:rPr>
          <w:b/>
          <w:bCs/>
          <w:sz w:val="24"/>
          <w:szCs w:val="24"/>
        </w:rPr>
        <w:t>teslim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9D7207" w:rsidRDefault="009D7207" w:rsidP="00F2646E">
      <w:pPr>
        <w:jc w:val="both"/>
        <w:rPr>
          <w:b/>
          <w:sz w:val="24"/>
          <w:szCs w:val="24"/>
        </w:rPr>
      </w:pP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153A6D" w:rsidRDefault="002C43E2" w:rsidP="00153A6D">
      <w:pPr>
        <w:pStyle w:val="GvdeMetni220"/>
        <w:jc w:val="both"/>
        <w:rPr>
          <w:color w:val="auto"/>
          <w:sz w:val="24"/>
          <w:szCs w:val="24"/>
        </w:rPr>
      </w:pPr>
      <w:r w:rsidRPr="00153A6D">
        <w:rPr>
          <w:b/>
          <w:sz w:val="24"/>
          <w:szCs w:val="24"/>
        </w:rPr>
        <w:t>Madde 3</w:t>
      </w:r>
      <w:r w:rsidR="006133E8" w:rsidRPr="00153A6D">
        <w:rPr>
          <w:b/>
          <w:sz w:val="24"/>
          <w:szCs w:val="24"/>
        </w:rPr>
        <w:t>5</w:t>
      </w:r>
      <w:r w:rsidRPr="00153A6D">
        <w:rPr>
          <w:b/>
          <w:sz w:val="24"/>
          <w:szCs w:val="24"/>
        </w:rPr>
        <w:t>- Garanti ve Bakım, Onarım</w:t>
      </w:r>
      <w:r w:rsidRPr="00153A6D">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00153A6D">
        <w:rPr>
          <w:b/>
          <w:sz w:val="24"/>
          <w:szCs w:val="24"/>
        </w:rPr>
        <w:t xml:space="preserve">. </w:t>
      </w:r>
      <w:r w:rsidR="00E66EFC">
        <w:rPr>
          <w:b/>
          <w:sz w:val="24"/>
          <w:szCs w:val="24"/>
        </w:rPr>
        <w:t>(1 ve 2.kalem için) 050.084</w:t>
      </w:r>
      <w:r w:rsidR="00276512">
        <w:rPr>
          <w:b/>
          <w:sz w:val="24"/>
          <w:szCs w:val="24"/>
        </w:rPr>
        <w:t xml:space="preserve"> nolu teknik şartname </w:t>
      </w:r>
      <w:r w:rsidR="009D7207">
        <w:rPr>
          <w:b/>
          <w:bCs/>
          <w:sz w:val="24"/>
          <w:szCs w:val="24"/>
        </w:rPr>
        <w:t>belirtilmiştir.</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bookmarkStart w:id="0" w:name="_GoBack"/>
      <w:bookmarkEnd w:id="0"/>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66EFC">
      <w:rPr>
        <w:rStyle w:val="SayfaNumaras"/>
        <w:noProof/>
      </w:rPr>
      <w:t>16</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B588D9"/>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1DB6D-1B0B-4135-AA3A-37D2F783C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18</Pages>
  <Words>9818</Words>
  <Characters>55969</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285</cp:revision>
  <cp:lastPrinted>2026-03-03T08:44:00Z</cp:lastPrinted>
  <dcterms:created xsi:type="dcterms:W3CDTF">2022-04-04T13:02:00Z</dcterms:created>
  <dcterms:modified xsi:type="dcterms:W3CDTF">2026-03-10T11:23:00Z</dcterms:modified>
</cp:coreProperties>
</file>