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046B80">
        <w:rPr>
          <w:rFonts w:ascii="Times New Roman" w:hAnsi="Times New Roman"/>
          <w:b/>
          <w:sz w:val="24"/>
          <w:szCs w:val="24"/>
        </w:rPr>
        <w:t>2</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BD72B9" w:rsidRPr="00BD72B9">
        <w:rPr>
          <w:rFonts w:ascii="Times New Roman" w:hAnsi="Times New Roman"/>
          <w:b/>
          <w:sz w:val="24"/>
          <w:szCs w:val="24"/>
        </w:rPr>
        <w:t>2026/111494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D72B9">
        <w:rPr>
          <w:rFonts w:ascii="Times New Roman" w:hAnsi="Times New Roman"/>
          <w:b/>
          <w:sz w:val="24"/>
          <w:szCs w:val="24"/>
        </w:rPr>
        <w:t>02.03.2026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BD72B9">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638D4">
        <w:rPr>
          <w:rFonts w:ascii="Times New Roman" w:hAnsi="Times New Roman"/>
          <w:sz w:val="24"/>
          <w:szCs w:val="24"/>
        </w:rPr>
        <w:t>(</w:t>
      </w:r>
      <w:r w:rsidR="003176EC" w:rsidRPr="000638D4">
        <w:rPr>
          <w:rFonts w:ascii="Times New Roman" w:hAnsi="Times New Roman"/>
          <w:sz w:val="24"/>
          <w:szCs w:val="24"/>
        </w:rPr>
        <w:t>T.Şartname 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0638D4" w:rsidRDefault="00F17E94" w:rsidP="000638D4">
      <w:pPr>
        <w:tabs>
          <w:tab w:val="left" w:pos="567"/>
          <w:tab w:val="center" w:pos="3529"/>
        </w:tabs>
        <w:jc w:val="both"/>
        <w:rPr>
          <w:rFonts w:ascii="Times New Roman" w:hAnsi="Times New Roman"/>
          <w:b/>
          <w:bCs/>
          <w:sz w:val="24"/>
          <w:szCs w:val="24"/>
        </w:rPr>
      </w:pPr>
      <w:r>
        <w:rPr>
          <w:rFonts w:ascii="Times New Roman" w:hAnsi="Times New Roman"/>
          <w:b/>
          <w:sz w:val="24"/>
        </w:rPr>
        <w:t>7.3.</w:t>
      </w:r>
      <w:r w:rsidR="005A72DD">
        <w:rPr>
          <w:rFonts w:ascii="Times New Roman" w:hAnsi="Times New Roman"/>
          <w:b/>
          <w:sz w:val="24"/>
        </w:rPr>
        <w:t>2</w:t>
      </w:r>
      <w:r>
        <w:rPr>
          <w:rFonts w:ascii="Times New Roman" w:hAnsi="Times New Roman"/>
          <w:b/>
          <w:sz w:val="24"/>
        </w:rPr>
        <w:t xml:space="preserve">. </w:t>
      </w:r>
      <w:r w:rsidR="00046B80">
        <w:rPr>
          <w:rFonts w:ascii="Times New Roman" w:hAnsi="Times New Roman"/>
          <w:b/>
          <w:sz w:val="24"/>
        </w:rPr>
        <w:t>(11</w:t>
      </w:r>
      <w:r w:rsidR="000638D4">
        <w:rPr>
          <w:rFonts w:ascii="Times New Roman" w:hAnsi="Times New Roman"/>
          <w:b/>
          <w:sz w:val="24"/>
        </w:rPr>
        <w:t>.kalem</w:t>
      </w:r>
      <w:r w:rsidR="00FC348E">
        <w:rPr>
          <w:rFonts w:ascii="Times New Roman" w:hAnsi="Times New Roman"/>
          <w:b/>
          <w:sz w:val="24"/>
        </w:rPr>
        <w:t xml:space="preserve"> için</w:t>
      </w:r>
      <w:r w:rsidR="000638D4">
        <w:rPr>
          <w:rFonts w:ascii="Times New Roman" w:hAnsi="Times New Roman"/>
          <w:b/>
          <w:sz w:val="24"/>
        </w:rPr>
        <w:t xml:space="preserve">) </w:t>
      </w:r>
      <w:r w:rsidR="000638D4" w:rsidRPr="00901C65">
        <w:rPr>
          <w:rFonts w:ascii="Times New Roman" w:hAnsi="Times New Roman"/>
          <w:b/>
          <w:bCs/>
          <w:sz w:val="24"/>
          <w:szCs w:val="24"/>
        </w:rPr>
        <w:t>İstekliler; ihale tarihi itibariyle geçerliliğini koruyan, akredite edilmiş bir kuruluş tarafından verilmiş dizel lokomotif ISO 9001 Kalite Belgesini teklifleri ekinde vereceklerdir. (İmalatçı olan istekliler kendilerine ait, imalatçı olmayan istekliler ise imalatçıya ait belgeyi teklifleri ekinde vereceklerdir.)</w:t>
      </w:r>
    </w:p>
    <w:p w:rsidR="002E4D1F" w:rsidRDefault="002E4D1F" w:rsidP="000638D4">
      <w:pPr>
        <w:tabs>
          <w:tab w:val="left" w:pos="567"/>
          <w:tab w:val="center" w:pos="3529"/>
        </w:tabs>
        <w:jc w:val="both"/>
        <w:rPr>
          <w:rFonts w:ascii="Times New Roman" w:hAnsi="Times New Roman"/>
          <w:b/>
          <w:bCs/>
          <w:sz w:val="24"/>
          <w:szCs w:val="24"/>
        </w:rPr>
      </w:pPr>
    </w:p>
    <w:p w:rsidR="002E4D1F" w:rsidRPr="002E4D1F" w:rsidRDefault="002E4D1F" w:rsidP="002E4D1F">
      <w:pPr>
        <w:jc w:val="both"/>
        <w:rPr>
          <w:rFonts w:ascii="Times New Roman" w:hAnsi="Times New Roman"/>
          <w:b/>
          <w:bCs/>
          <w:color w:val="000000"/>
          <w:sz w:val="24"/>
          <w:szCs w:val="24"/>
        </w:rPr>
      </w:pPr>
      <w:r>
        <w:rPr>
          <w:rFonts w:ascii="Times New Roman" w:hAnsi="Times New Roman"/>
          <w:b/>
          <w:bCs/>
          <w:sz w:val="24"/>
          <w:szCs w:val="24"/>
        </w:rPr>
        <w:t xml:space="preserve">7.3.3.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F676A9" w:rsidRDefault="00F676A9" w:rsidP="00F676A9">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638D4">
        <w:rPr>
          <w:rFonts w:ascii="Times New Roman" w:hAnsi="Times New Roman"/>
          <w:b/>
          <w:sz w:val="24"/>
          <w:szCs w:val="24"/>
        </w:rPr>
        <w:t>[</w:t>
      </w:r>
      <w:r w:rsidRPr="000638D4">
        <w:rPr>
          <w:rFonts w:ascii="Times New Roman" w:hAnsi="Times New Roman"/>
          <w:b/>
          <w:i/>
          <w:sz w:val="24"/>
          <w:szCs w:val="24"/>
        </w:rPr>
        <w:t>Kalite yönetim sistem belgesinin</w:t>
      </w:r>
      <w:r w:rsidRPr="0098536E">
        <w:rPr>
          <w:rFonts w:ascii="Times New Roman" w:hAnsi="Times New Roman"/>
          <w:b/>
          <w:i/>
          <w:strike/>
          <w:sz w:val="24"/>
          <w:szCs w:val="24"/>
        </w:rPr>
        <w:t>/</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54643B" w:rsidRDefault="0054643B" w:rsidP="0054643B">
      <w:pPr>
        <w:jc w:val="both"/>
        <w:rPr>
          <w:rFonts w:ascii="Times New Roman" w:hAnsi="Times New Roman"/>
          <w:b/>
          <w:bCs/>
          <w:sz w:val="24"/>
          <w:szCs w:val="24"/>
        </w:rPr>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p w:rsidR="0054643B" w:rsidRDefault="0054643B" w:rsidP="00611E43">
      <w:pPr>
        <w:jc w:val="both"/>
        <w:rPr>
          <w:rFonts w:ascii="Times New Roman" w:hAnsi="Times New Roman"/>
          <w:b/>
          <w:sz w:val="24"/>
          <w:szCs w:val="24"/>
        </w:rPr>
      </w:pPr>
    </w:p>
    <w:p w:rsidR="00D75F84" w:rsidRDefault="00D75F84" w:rsidP="00611E43">
      <w:pPr>
        <w:jc w:val="both"/>
        <w:rPr>
          <w:rFonts w:ascii="Times New Roman" w:hAnsi="Times New Roman"/>
          <w:b/>
          <w:sz w:val="24"/>
          <w:szCs w:val="24"/>
        </w:rPr>
      </w:pPr>
      <w:r>
        <w:rPr>
          <w:rFonts w:ascii="Times New Roman" w:hAnsi="Times New Roman"/>
          <w:b/>
          <w:sz w:val="24"/>
          <w:szCs w:val="24"/>
        </w:rPr>
        <w:t xml:space="preserve">NOT </w:t>
      </w:r>
      <w:r w:rsidR="00C56AA4">
        <w:rPr>
          <w:rFonts w:ascii="Times New Roman" w:hAnsi="Times New Roman"/>
          <w:b/>
          <w:sz w:val="24"/>
          <w:szCs w:val="24"/>
        </w:rPr>
        <w:t>4</w:t>
      </w:r>
      <w:r>
        <w:rPr>
          <w:rFonts w:ascii="Times New Roman" w:hAnsi="Times New Roman"/>
          <w:b/>
          <w:sz w:val="24"/>
          <w:szCs w:val="24"/>
        </w:rPr>
        <w:t>:</w:t>
      </w:r>
      <w:r w:rsidRPr="00D75F84">
        <w:rPr>
          <w:rFonts w:ascii="Times New Roman" w:hAnsi="Times New Roman"/>
          <w:b/>
          <w:sz w:val="24"/>
        </w:rPr>
        <w:t xml:space="preserve"> </w:t>
      </w:r>
      <w:r w:rsidR="00A01786">
        <w:rPr>
          <w:rFonts w:ascii="Times New Roman" w:hAnsi="Times New Roman"/>
          <w:b/>
          <w:sz w:val="24"/>
        </w:rPr>
        <w:t xml:space="preserve">(11. Kalem için) </w:t>
      </w:r>
      <w:r>
        <w:rPr>
          <w:rFonts w:ascii="Times New Roman" w:hAnsi="Times New Roman"/>
          <w:b/>
          <w:sz w:val="24"/>
        </w:rPr>
        <w:t>İstekliler 120.136 nolu teknik şartnamenin 5.maddesinde belirtilen belgeleri sunacaklardır.</w:t>
      </w:r>
      <w:r w:rsidR="0056034E" w:rsidRPr="0056034E">
        <w:t xml:space="preserve"> </w:t>
      </w:r>
    </w:p>
    <w:sectPr w:rsidR="00D75F8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72B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867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21"/>
    <o:shapelayout v:ext="edit">
      <o:idmap v:ext="edit" data="1"/>
    </o:shapelayout>
  </w:shapeDefaults>
  <w:decimalSymbol w:val=","/>
  <w:listSeparator w:val=";"/>
  <w14:docId w14:val="41D0E88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D0F23-6888-42AC-A938-F9B9751C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14</Pages>
  <Words>7576</Words>
  <Characters>43186</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247</cp:revision>
  <cp:lastPrinted>2026-01-16T11:44:00Z</cp:lastPrinted>
  <dcterms:created xsi:type="dcterms:W3CDTF">2022-04-04T12:56:00Z</dcterms:created>
  <dcterms:modified xsi:type="dcterms:W3CDTF">2026-01-20T11:06:00Z</dcterms:modified>
</cp:coreProperties>
</file>