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1D4A" w:rsidRPr="00601D4A">
        <w:rPr>
          <w:rFonts w:ascii="Times New Roman" w:hAnsi="Times New Roman"/>
          <w:b/>
          <w:sz w:val="24"/>
          <w:szCs w:val="24"/>
        </w:rPr>
        <w:t xml:space="preserve">Muhtelif </w:t>
      </w:r>
      <w:r w:rsidR="00F72AE5">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936D7">
        <w:rPr>
          <w:rFonts w:ascii="Times New Roman" w:hAnsi="Times New Roman"/>
          <w:b/>
          <w:sz w:val="24"/>
          <w:szCs w:val="24"/>
        </w:rPr>
        <w:t>44</w:t>
      </w:r>
      <w:r w:rsidR="00601D4A">
        <w:rPr>
          <w:rFonts w:ascii="Times New Roman" w:hAnsi="Times New Roman"/>
          <w:b/>
          <w:sz w:val="24"/>
          <w:szCs w:val="24"/>
        </w:rPr>
        <w:t xml:space="preserve"> Kalem</w:t>
      </w:r>
      <w:r w:rsidR="00A86C27">
        <w:rPr>
          <w:rFonts w:ascii="Times New Roman" w:hAnsi="Times New Roman"/>
          <w:b/>
          <w:sz w:val="24"/>
          <w:szCs w:val="24"/>
        </w:rPr>
        <w:t xml:space="preserve"> </w:t>
      </w:r>
      <w:r w:rsidR="009649A0">
        <w:rPr>
          <w:rFonts w:ascii="Times New Roman" w:hAnsi="Times New Roman"/>
          <w:b/>
          <w:sz w:val="24"/>
          <w:szCs w:val="24"/>
        </w:rPr>
        <w:t>(</w:t>
      </w:r>
      <w:r w:rsidR="00E936D7">
        <w:rPr>
          <w:rFonts w:ascii="Times New Roman" w:hAnsi="Times New Roman"/>
          <w:b/>
          <w:sz w:val="24"/>
          <w:szCs w:val="24"/>
        </w:rPr>
        <w:t>Kablo, Konnektör, Dolgu Macunu, Bağ İpi, Lens, Akım Trafosu</w:t>
      </w:r>
      <w:r w:rsidR="009649A0">
        <w:rPr>
          <w:rFonts w:ascii="Times New Roman" w:hAnsi="Times New Roman"/>
          <w:b/>
          <w:sz w:val="24"/>
          <w:szCs w:val="24"/>
        </w:rPr>
        <w: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6B0232"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6B0232" w:rsidRPr="006B0232">
        <w:rPr>
          <w:rFonts w:ascii="Times New Roman" w:hAnsi="Times New Roman"/>
          <w:b/>
          <w:sz w:val="24"/>
          <w:szCs w:val="24"/>
        </w:rPr>
        <w:t>2026/753429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6B0232">
        <w:rPr>
          <w:rFonts w:ascii="Times New Roman" w:hAnsi="Times New Roman"/>
          <w:b/>
          <w:sz w:val="24"/>
          <w:szCs w:val="24"/>
        </w:rPr>
        <w:t>01.06.2026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6B0232">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AA227A">
        <w:rPr>
          <w:rFonts w:ascii="Times New Roman" w:hAnsi="Times New Roman"/>
          <w:sz w:val="24"/>
          <w:szCs w:val="24"/>
        </w:rPr>
        <w:t>(</w:t>
      </w:r>
      <w:r w:rsidR="003176EC" w:rsidRPr="00AA227A">
        <w:rPr>
          <w:rFonts w:ascii="Times New Roman" w:hAnsi="Times New Roman"/>
          <w:sz w:val="24"/>
          <w:szCs w:val="24"/>
        </w:rPr>
        <w:t>T.Şartname ve</w:t>
      </w:r>
      <w:r w:rsidR="003176EC" w:rsidRPr="007C121F">
        <w:rPr>
          <w:rFonts w:ascii="Times New Roman" w:hAnsi="Times New Roman"/>
          <w:sz w:val="24"/>
          <w:szCs w:val="24"/>
        </w:rPr>
        <w:t xml:space="preserve"> T.Bilgi ile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1B60F8">
      <w:pPr>
        <w:pStyle w:val="AralkYok"/>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9649A0" w:rsidRDefault="009649A0" w:rsidP="00601D4A">
      <w:pPr>
        <w:tabs>
          <w:tab w:val="left" w:pos="567"/>
          <w:tab w:val="center" w:pos="3529"/>
        </w:tabs>
        <w:jc w:val="both"/>
        <w:rPr>
          <w:rFonts w:ascii="Times New Roman" w:hAnsi="Times New Roman"/>
          <w:b/>
          <w:bCs/>
          <w:sz w:val="24"/>
          <w:szCs w:val="24"/>
        </w:rPr>
      </w:pPr>
    </w:p>
    <w:p w:rsidR="008C6B92" w:rsidRPr="00AB02B5" w:rsidRDefault="001B60F8" w:rsidP="00E936D7">
      <w:pPr>
        <w:tabs>
          <w:tab w:val="left" w:pos="567"/>
          <w:tab w:val="center" w:pos="3529"/>
        </w:tabs>
        <w:jc w:val="both"/>
        <w:rPr>
          <w:rFonts w:ascii="Times New Roman" w:hAnsi="Times New Roman"/>
          <w:b/>
          <w:bCs/>
          <w:color w:val="FF0000"/>
          <w:sz w:val="24"/>
          <w:szCs w:val="24"/>
        </w:rPr>
      </w:pPr>
      <w:r>
        <w:rPr>
          <w:rFonts w:ascii="Times New Roman" w:hAnsi="Times New Roman"/>
          <w:b/>
          <w:bCs/>
          <w:sz w:val="24"/>
          <w:szCs w:val="24"/>
        </w:rPr>
        <w:t>7.3.2</w:t>
      </w:r>
      <w:r w:rsidR="009649A0">
        <w:rPr>
          <w:rFonts w:ascii="Times New Roman" w:hAnsi="Times New Roman"/>
          <w:b/>
          <w:bCs/>
          <w:sz w:val="24"/>
          <w:szCs w:val="24"/>
        </w:rPr>
        <w:t xml:space="preserve">. </w:t>
      </w:r>
      <w:r w:rsidR="00D15B85">
        <w:rPr>
          <w:rFonts w:ascii="Times New Roman" w:hAnsi="Times New Roman"/>
          <w:b/>
          <w:bCs/>
          <w:sz w:val="24"/>
          <w:szCs w:val="24"/>
        </w:rPr>
        <w:t xml:space="preserve"> </w:t>
      </w:r>
      <w:r w:rsidR="00F72AE5">
        <w:rPr>
          <w:rFonts w:ascii="Times New Roman" w:hAnsi="Times New Roman"/>
          <w:b/>
          <w:bCs/>
          <w:sz w:val="24"/>
          <w:szCs w:val="24"/>
        </w:rPr>
        <w:t>(</w:t>
      </w:r>
      <w:r w:rsidR="00E936D7">
        <w:rPr>
          <w:rFonts w:ascii="Times New Roman" w:hAnsi="Times New Roman"/>
          <w:b/>
          <w:bCs/>
          <w:sz w:val="24"/>
          <w:szCs w:val="24"/>
        </w:rPr>
        <w:t xml:space="preserve">4, </w:t>
      </w:r>
      <w:r w:rsidR="00F72AE5">
        <w:rPr>
          <w:rFonts w:ascii="Times New Roman" w:hAnsi="Times New Roman"/>
          <w:b/>
          <w:bCs/>
          <w:sz w:val="24"/>
          <w:szCs w:val="24"/>
        </w:rPr>
        <w:t>5</w:t>
      </w:r>
      <w:r w:rsidR="00E936D7">
        <w:rPr>
          <w:rFonts w:ascii="Times New Roman" w:hAnsi="Times New Roman"/>
          <w:b/>
          <w:bCs/>
          <w:sz w:val="24"/>
          <w:szCs w:val="24"/>
        </w:rPr>
        <w:t>, 7, 8, 9, 26, 27, 29, 30, 31, 32, 33, 34, 36, 37, 38, 39, 40, 41, 42, 43 ve 44</w:t>
      </w:r>
      <w:r w:rsidR="00F72AE5">
        <w:rPr>
          <w:rFonts w:ascii="Times New Roman" w:hAnsi="Times New Roman"/>
          <w:b/>
          <w:bCs/>
          <w:sz w:val="24"/>
          <w:szCs w:val="24"/>
        </w:rPr>
        <w:t>.kalem</w:t>
      </w:r>
      <w:r w:rsidR="00E936D7">
        <w:rPr>
          <w:rFonts w:ascii="Times New Roman" w:hAnsi="Times New Roman"/>
          <w:b/>
          <w:bCs/>
          <w:sz w:val="24"/>
          <w:szCs w:val="24"/>
        </w:rPr>
        <w:t>ler</w:t>
      </w:r>
      <w:r w:rsidR="00F72AE5">
        <w:rPr>
          <w:rFonts w:ascii="Times New Roman" w:hAnsi="Times New Roman"/>
          <w:b/>
          <w:bCs/>
          <w:sz w:val="24"/>
          <w:szCs w:val="24"/>
        </w:rPr>
        <w:t xml:space="preserve"> için)</w:t>
      </w:r>
      <w:r w:rsidR="00E936D7">
        <w:rPr>
          <w:rFonts w:ascii="Times New Roman" w:hAnsi="Times New Roman"/>
          <w:b/>
          <w:bCs/>
          <w:color w:val="000000"/>
          <w:sz w:val="24"/>
          <w:szCs w:val="24"/>
        </w:rPr>
        <w:t xml:space="preserve"> Malzemeler için belirtilen marka veya muadili olarak teklif verilebilir. Muadil olarak teklif verilecek malzemelerin teknik bilgileri, teklif ile birlikte sunulacaktır.</w:t>
      </w:r>
    </w:p>
    <w:p w:rsidR="00E936D7" w:rsidRDefault="00E936D7" w:rsidP="00E936D7">
      <w:pPr>
        <w:jc w:val="both"/>
        <w:rPr>
          <w:rFonts w:ascii="Times New Roman" w:hAnsi="Times New Roman"/>
          <w:b/>
          <w:sz w:val="24"/>
          <w:szCs w:val="24"/>
        </w:rPr>
      </w:pPr>
    </w:p>
    <w:p w:rsidR="004C4E29" w:rsidRPr="001A686B" w:rsidRDefault="004C4E29" w:rsidP="00E936D7">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936D7">
        <w:rPr>
          <w:rFonts w:ascii="Times New Roman" w:hAnsi="Times New Roman"/>
          <w:b/>
          <w:strike/>
          <w:sz w:val="24"/>
          <w:szCs w:val="24"/>
        </w:rPr>
        <w:t>[</w:t>
      </w:r>
      <w:r w:rsidRPr="00E936D7">
        <w:rPr>
          <w:rFonts w:ascii="Times New Roman" w:hAnsi="Times New Roman"/>
          <w:b/>
          <w:i/>
          <w:strike/>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F72AE5" w:rsidRPr="00F72AE5" w:rsidRDefault="00F72AE5" w:rsidP="00F72AE5">
      <w:pPr>
        <w:ind w:right="-198"/>
        <w:jc w:val="both"/>
        <w:rPr>
          <w:rFonts w:ascii="Times New Roman" w:hAnsi="Times New Roman"/>
          <w:b/>
          <w:bCs/>
          <w:sz w:val="24"/>
          <w:szCs w:val="24"/>
        </w:rPr>
      </w:pPr>
      <w:r w:rsidRPr="00F72AE5">
        <w:rPr>
          <w:rFonts w:ascii="Times New Roman" w:hAnsi="Times New Roman"/>
          <w:bCs/>
          <w:sz w:val="24"/>
          <w:szCs w:val="24"/>
        </w:rPr>
        <w:t>İhale konusu alımın/işin bir kısmı</w:t>
      </w:r>
      <w:r w:rsidRPr="00F72AE5">
        <w:rPr>
          <w:rFonts w:ascii="Times New Roman" w:hAnsi="Times New Roman"/>
          <w:b/>
          <w:bCs/>
          <w:sz w:val="24"/>
          <w:szCs w:val="24"/>
        </w:rPr>
        <w:t xml:space="preserve"> </w:t>
      </w:r>
      <w:r w:rsidRPr="00F72AE5">
        <w:rPr>
          <w:rFonts w:ascii="Times New Roman" w:hAnsi="Times New Roman"/>
          <w:bCs/>
          <w:sz w:val="24"/>
          <w:szCs w:val="24"/>
        </w:rPr>
        <w:t>alt yüklenicilere</w:t>
      </w:r>
      <w:r w:rsidRPr="00F72AE5">
        <w:rPr>
          <w:rFonts w:ascii="Times New Roman" w:hAnsi="Times New Roman"/>
          <w:b/>
          <w:bCs/>
          <w:sz w:val="24"/>
          <w:szCs w:val="24"/>
        </w:rPr>
        <w:t xml:space="preserve"> yaptırılamaz.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594EC2" w:rsidRPr="001A686B" w:rsidRDefault="00594EC2"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C7BB3" w:rsidRDefault="00E06314" w:rsidP="009C7BB3">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w:t>
      </w:r>
      <w:r w:rsidR="00601D4A">
        <w:rPr>
          <w:rFonts w:ascii="Times New Roman" w:hAnsi="Times New Roman"/>
          <w:b/>
          <w:bCs/>
          <w:sz w:val="24"/>
          <w:szCs w:val="24"/>
        </w:rPr>
        <w:t>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A42BF5" w:rsidRDefault="001A686B" w:rsidP="0065597D">
      <w:pPr>
        <w:pStyle w:val="Gvdemetni22"/>
        <w:shd w:val="clear" w:color="auto" w:fill="auto"/>
        <w:spacing w:line="240" w:lineRule="auto"/>
        <w:ind w:right="-198" w:firstLine="0"/>
      </w:pPr>
      <w:r w:rsidRPr="001A686B">
        <w:rPr>
          <w:b/>
          <w:bCs/>
        </w:rPr>
        <w:t xml:space="preserve">NOT </w:t>
      </w:r>
      <w:r w:rsidR="00654B29">
        <w:rPr>
          <w:b/>
          <w:bCs/>
        </w:rPr>
        <w:t>1</w:t>
      </w:r>
      <w:r w:rsidRPr="001A686B">
        <w:rPr>
          <w:b/>
          <w:bCs/>
        </w:rPr>
        <w:t xml:space="preserve">: </w:t>
      </w:r>
      <w:r w:rsidR="0054643B" w:rsidRPr="00B07D17">
        <w:rPr>
          <w:b/>
        </w:rPr>
        <w:t>İhale üzerinde kalan istekli tarafından</w:t>
      </w:r>
      <w:r w:rsidR="0054643B" w:rsidRPr="00B07D17">
        <w:rPr>
          <w:snapToGrid w:val="0"/>
        </w:rPr>
        <w:t xml:space="preserve"> mevzuat hükümleri uyarınca </w:t>
      </w:r>
      <w:r w:rsidR="0054643B" w:rsidRPr="00B07D17">
        <w:rPr>
          <w:b/>
          <w:snapToGrid w:val="0"/>
          <w:color w:val="FF0000"/>
          <w:u w:val="single"/>
        </w:rPr>
        <w:t>İHALE TARİHİ İTİBARIYLA</w:t>
      </w:r>
      <w:r w:rsidR="0054643B" w:rsidRPr="00B07D17">
        <w:rPr>
          <w:snapToGrid w:val="0"/>
          <w:color w:val="FF0000"/>
        </w:rPr>
        <w:t xml:space="preserve"> </w:t>
      </w:r>
      <w:r w:rsidR="0054643B" w:rsidRPr="00B07D17">
        <w:rPr>
          <w:b/>
          <w:snapToGrid w:val="0"/>
        </w:rPr>
        <w:t>5.000,00 TL</w:t>
      </w:r>
      <w:r w:rsidR="0054643B" w:rsidRPr="00B07D17">
        <w:rPr>
          <w:snapToGrid w:val="0"/>
        </w:rPr>
        <w:t xml:space="preserve">’yi aşan kesinleşmiş </w:t>
      </w:r>
      <w:r w:rsidR="0054643B" w:rsidRPr="00B07D17">
        <w:rPr>
          <w:b/>
          <w:snapToGrid w:val="0"/>
          <w:u w:val="single"/>
        </w:rPr>
        <w:t>VERGİ BORCU</w:t>
      </w:r>
      <w:r w:rsidR="0054643B" w:rsidRPr="00B07D17">
        <w:rPr>
          <w:snapToGrid w:val="0"/>
        </w:rPr>
        <w:t xml:space="preserve"> veya</w:t>
      </w:r>
      <w:r w:rsidR="0054643B" w:rsidRPr="00B07D17">
        <w:t xml:space="preserve"> </w:t>
      </w:r>
      <w:r w:rsidR="0054643B" w:rsidRPr="00B07D17">
        <w:rPr>
          <w:snapToGrid w:val="0"/>
        </w:rPr>
        <w:t xml:space="preserve">kesinleşmiş </w:t>
      </w:r>
      <w:r w:rsidR="0054643B" w:rsidRPr="00B07D17">
        <w:rPr>
          <w:b/>
          <w:snapToGrid w:val="0"/>
          <w:u w:val="single"/>
        </w:rPr>
        <w:t>SOSYAL GÜVENLİK PRİM BORCU</w:t>
      </w:r>
      <w:r w:rsidR="0054643B" w:rsidRPr="00B07D17">
        <w:rPr>
          <w:snapToGrid w:val="0"/>
        </w:rPr>
        <w:t xml:space="preserve"> bulunmadığına dair </w:t>
      </w:r>
      <w:r w:rsidR="0054643B" w:rsidRPr="00B07D17">
        <w:t>tevsik eden belgelerin</w:t>
      </w:r>
      <w:r w:rsidR="0054643B" w:rsidRPr="00B07D17">
        <w:rPr>
          <w:snapToGrid w:val="0"/>
        </w:rPr>
        <w:t xml:space="preserve"> </w:t>
      </w:r>
      <w:r w:rsidR="0054643B" w:rsidRPr="00B07D17">
        <w:t xml:space="preserve">sözleşme imzalanmadan önce </w:t>
      </w:r>
      <w:r w:rsidR="0054643B" w:rsidRPr="00B07D17">
        <w:rPr>
          <w:b/>
          <w:u w:val="single"/>
        </w:rPr>
        <w:t xml:space="preserve">VERİLMEMESİ </w:t>
      </w:r>
      <w:r w:rsidR="0054643B" w:rsidRPr="00B07D17">
        <w:t xml:space="preserve">halinde, bu durumda olanlar ihale dışı bırakılarak </w:t>
      </w:r>
      <w:r w:rsidR="0054643B" w:rsidRPr="00B07D17">
        <w:rPr>
          <w:b/>
          <w:color w:val="FF0000"/>
        </w:rPr>
        <w:t>geçici teminatları gelir kaydedilir.</w:t>
      </w:r>
      <w:r w:rsidR="0056034E" w:rsidRPr="0056034E">
        <w:t xml:space="preserve"> </w:t>
      </w:r>
    </w:p>
    <w:p w:rsidR="00525BE1" w:rsidRDefault="00525BE1" w:rsidP="00611E43">
      <w:pPr>
        <w:jc w:val="both"/>
      </w:pPr>
    </w:p>
    <w:p w:rsidR="00A46453" w:rsidRDefault="00525BE1" w:rsidP="008C6B92">
      <w:pPr>
        <w:tabs>
          <w:tab w:val="left" w:pos="567"/>
          <w:tab w:val="center" w:pos="3529"/>
        </w:tabs>
        <w:jc w:val="both"/>
        <w:rPr>
          <w:rFonts w:ascii="Times New Roman" w:hAnsi="Times New Roman"/>
          <w:b/>
          <w:bCs/>
          <w:color w:val="FF0000"/>
          <w:sz w:val="26"/>
          <w:szCs w:val="26"/>
          <w:u w:val="single"/>
        </w:rPr>
      </w:pPr>
      <w:r>
        <w:rPr>
          <w:rFonts w:ascii="Times New Roman" w:hAnsi="Times New Roman"/>
          <w:b/>
          <w:bCs/>
          <w:sz w:val="24"/>
          <w:szCs w:val="24"/>
        </w:rPr>
        <w:t xml:space="preserve">NOT </w:t>
      </w:r>
      <w:r w:rsidR="0065597D">
        <w:rPr>
          <w:rFonts w:ascii="Times New Roman" w:hAnsi="Times New Roman"/>
          <w:b/>
          <w:bCs/>
          <w:sz w:val="24"/>
          <w:szCs w:val="24"/>
        </w:rPr>
        <w:t>2</w:t>
      </w:r>
      <w:r w:rsidR="008C6B92">
        <w:rPr>
          <w:rFonts w:ascii="Times New Roman" w:hAnsi="Times New Roman"/>
          <w:b/>
          <w:bCs/>
          <w:sz w:val="24"/>
          <w:szCs w:val="24"/>
        </w:rPr>
        <w:t>:</w:t>
      </w:r>
      <w:r w:rsidR="008C6B92">
        <w:t xml:space="preserve"> </w:t>
      </w:r>
      <w:r w:rsidR="00A46453" w:rsidRPr="00A46453">
        <w:rPr>
          <w:rFonts w:ascii="Times New Roman" w:hAnsi="Times New Roman"/>
          <w:b/>
          <w:bCs/>
          <w:color w:val="000000"/>
          <w:sz w:val="26"/>
          <w:szCs w:val="26"/>
        </w:rPr>
        <w:t xml:space="preserve">ALTERNATİF TESLİM SÜRELERİ </w:t>
      </w:r>
      <w:r w:rsidR="00A46453" w:rsidRPr="00A46453">
        <w:rPr>
          <w:rFonts w:ascii="Times New Roman" w:hAnsi="Times New Roman"/>
          <w:b/>
          <w:bCs/>
          <w:color w:val="FF0000"/>
          <w:sz w:val="26"/>
          <w:szCs w:val="26"/>
          <w:u w:val="single"/>
        </w:rPr>
        <w:t>DEĞERLENDİRİLMEYECEKTİR.</w:t>
      </w:r>
    </w:p>
    <w:p w:rsidR="00F72AE5" w:rsidRDefault="00F72AE5" w:rsidP="008C6B92">
      <w:pPr>
        <w:tabs>
          <w:tab w:val="left" w:pos="567"/>
          <w:tab w:val="center" w:pos="3529"/>
        </w:tabs>
        <w:jc w:val="both"/>
        <w:rPr>
          <w:rFonts w:ascii="Times New Roman" w:hAnsi="Times New Roman"/>
          <w:b/>
          <w:bCs/>
          <w:color w:val="FF0000"/>
          <w:sz w:val="26"/>
          <w:szCs w:val="26"/>
          <w:u w:val="single"/>
        </w:rPr>
      </w:pPr>
    </w:p>
    <w:p w:rsidR="00957A78" w:rsidRPr="00957A78" w:rsidRDefault="00F72AE5" w:rsidP="00957A78">
      <w:pPr>
        <w:tabs>
          <w:tab w:val="left" w:pos="567"/>
          <w:tab w:val="center" w:pos="3529"/>
        </w:tabs>
        <w:jc w:val="both"/>
        <w:rPr>
          <w:rFonts w:ascii="Times New Roman" w:hAnsi="Times New Roman"/>
          <w:b/>
          <w:bCs/>
          <w:color w:val="000000"/>
          <w:sz w:val="26"/>
          <w:szCs w:val="26"/>
        </w:rPr>
      </w:pPr>
      <w:r w:rsidRPr="00957A78">
        <w:rPr>
          <w:rFonts w:ascii="Times New Roman" w:hAnsi="Times New Roman"/>
          <w:b/>
          <w:bCs/>
          <w:color w:val="000000"/>
          <w:sz w:val="26"/>
          <w:szCs w:val="26"/>
        </w:rPr>
        <w:t xml:space="preserve">NOT </w:t>
      </w:r>
      <w:r w:rsidR="0065597D">
        <w:rPr>
          <w:rFonts w:ascii="Times New Roman" w:hAnsi="Times New Roman"/>
          <w:b/>
          <w:bCs/>
          <w:color w:val="000000"/>
          <w:sz w:val="26"/>
          <w:szCs w:val="26"/>
        </w:rPr>
        <w:t>3</w:t>
      </w:r>
      <w:r w:rsidRPr="00957A78">
        <w:rPr>
          <w:rFonts w:ascii="Times New Roman" w:hAnsi="Times New Roman"/>
          <w:b/>
          <w:bCs/>
          <w:color w:val="000000"/>
          <w:sz w:val="26"/>
          <w:szCs w:val="26"/>
        </w:rPr>
        <w:t xml:space="preserve">: </w:t>
      </w:r>
      <w:r w:rsidR="00957A78" w:rsidRPr="00957A78">
        <w:rPr>
          <w:rFonts w:ascii="Times New Roman" w:hAnsi="Times New Roman"/>
          <w:b/>
          <w:bCs/>
          <w:color w:val="000000"/>
          <w:sz w:val="26"/>
          <w:szCs w:val="26"/>
        </w:rPr>
        <w:t xml:space="preserve">Sözleşmenin yerli istekli ile döviz cinsinden imzalanması halinde ödeme, Türkiye Cumhuriyeti Merkez Bankasının ödeme tarihindeki döviz alış kuru üzerinden Türk Lirası olarak yapılacaktır. </w:t>
      </w:r>
    </w:p>
    <w:p w:rsidR="00F72AE5" w:rsidRPr="00957A78" w:rsidRDefault="00F72AE5" w:rsidP="00957A78">
      <w:pPr>
        <w:tabs>
          <w:tab w:val="left" w:pos="567"/>
          <w:tab w:val="center" w:pos="3529"/>
        </w:tabs>
        <w:jc w:val="both"/>
        <w:rPr>
          <w:rFonts w:ascii="Times New Roman" w:hAnsi="Times New Roman"/>
          <w:b/>
          <w:bCs/>
          <w:color w:val="000000"/>
          <w:sz w:val="26"/>
          <w:szCs w:val="26"/>
        </w:rPr>
      </w:pPr>
    </w:p>
    <w:p w:rsidR="00F72AE5" w:rsidRDefault="00625F30"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6"/>
          <w:szCs w:val="26"/>
        </w:rPr>
        <w:t xml:space="preserve">NOT </w:t>
      </w:r>
      <w:r w:rsidR="0065597D">
        <w:rPr>
          <w:rFonts w:ascii="Times New Roman" w:hAnsi="Times New Roman"/>
          <w:b/>
          <w:bCs/>
          <w:color w:val="000000"/>
          <w:sz w:val="26"/>
          <w:szCs w:val="26"/>
        </w:rPr>
        <w:t>4</w:t>
      </w:r>
      <w:r w:rsidR="00957A78">
        <w:rPr>
          <w:rFonts w:ascii="Times New Roman" w:hAnsi="Times New Roman"/>
          <w:b/>
          <w:bCs/>
          <w:color w:val="000000"/>
          <w:sz w:val="26"/>
          <w:szCs w:val="26"/>
        </w:rPr>
        <w:t xml:space="preserve">: </w:t>
      </w:r>
      <w:r w:rsidR="00957A78">
        <w:rPr>
          <w:rFonts w:ascii="Times New Roman" w:hAnsi="Times New Roman"/>
          <w:b/>
          <w:bCs/>
          <w:color w:val="000000"/>
          <w:sz w:val="24"/>
          <w:szCs w:val="24"/>
        </w:rPr>
        <w:t>İhtiyaç listesindeki belirtilen malzemeler için marka veya muadili olarak teklif verilebilir.</w:t>
      </w:r>
    </w:p>
    <w:p w:rsidR="006D26C7" w:rsidRDefault="006D26C7" w:rsidP="008C6B92">
      <w:pPr>
        <w:tabs>
          <w:tab w:val="left" w:pos="567"/>
          <w:tab w:val="center" w:pos="3529"/>
        </w:tabs>
        <w:jc w:val="both"/>
        <w:rPr>
          <w:rFonts w:ascii="Times New Roman" w:hAnsi="Times New Roman"/>
          <w:b/>
          <w:bCs/>
          <w:color w:val="000000"/>
          <w:sz w:val="24"/>
          <w:szCs w:val="24"/>
        </w:rPr>
      </w:pPr>
    </w:p>
    <w:p w:rsidR="0065597D" w:rsidRDefault="0065597D" w:rsidP="008C6B92">
      <w:pPr>
        <w:tabs>
          <w:tab w:val="left" w:pos="567"/>
          <w:tab w:val="center" w:pos="3529"/>
        </w:tabs>
        <w:jc w:val="both"/>
        <w:rPr>
          <w:rFonts w:ascii="Times New Roman" w:hAnsi="Times New Roman"/>
          <w:b/>
          <w:bCs/>
          <w:color w:val="000000"/>
          <w:sz w:val="24"/>
          <w:szCs w:val="24"/>
        </w:rPr>
      </w:pPr>
      <w:r>
        <w:rPr>
          <w:rFonts w:ascii="Times New Roman" w:hAnsi="Times New Roman"/>
          <w:b/>
          <w:bCs/>
          <w:color w:val="000000"/>
          <w:sz w:val="24"/>
          <w:szCs w:val="24"/>
        </w:rPr>
        <w:t xml:space="preserve">NOT 5: </w:t>
      </w:r>
      <w:r>
        <w:rPr>
          <w:rFonts w:ascii="Times New Roman" w:hAnsi="Times New Roman"/>
          <w:b/>
          <w:bCs/>
          <w:sz w:val="24"/>
          <w:szCs w:val="24"/>
        </w:rPr>
        <w:t>İhtiyaç L</w:t>
      </w:r>
      <w:r w:rsidRPr="00326294">
        <w:rPr>
          <w:rFonts w:ascii="Times New Roman" w:hAnsi="Times New Roman"/>
          <w:b/>
          <w:bCs/>
          <w:sz w:val="24"/>
          <w:szCs w:val="24"/>
        </w:rPr>
        <w:t xml:space="preserve">istesindeki </w:t>
      </w:r>
      <w:r>
        <w:rPr>
          <w:rFonts w:ascii="Times New Roman" w:hAnsi="Times New Roman"/>
          <w:b/>
          <w:bCs/>
          <w:sz w:val="24"/>
          <w:szCs w:val="24"/>
        </w:rPr>
        <w:t>metre ve kilogram olarak belirtilen kalemler</w:t>
      </w:r>
      <w:r w:rsidRPr="00326294">
        <w:rPr>
          <w:rFonts w:ascii="Times New Roman" w:hAnsi="Times New Roman"/>
          <w:b/>
          <w:bCs/>
          <w:sz w:val="24"/>
          <w:szCs w:val="24"/>
        </w:rPr>
        <w:t xml:space="preserve">,  </w:t>
      </w:r>
      <w:r>
        <w:rPr>
          <w:rFonts w:ascii="Times New Roman" w:hAnsi="Times New Roman"/>
          <w:b/>
          <w:bCs/>
          <w:sz w:val="24"/>
          <w:szCs w:val="24"/>
        </w:rPr>
        <w:t xml:space="preserve">±%10 miktar toleranslı olabilecektir.  </w:t>
      </w:r>
    </w:p>
    <w:sectPr w:rsidR="0065597D"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B0232">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DD6239C"/>
    <w:multiLevelType w:val="hybridMultilevel"/>
    <w:tmpl w:val="8ED06A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2"/>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3"/>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8092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5E2C"/>
    <w:rsid w:val="0008608A"/>
    <w:rsid w:val="00087E0C"/>
    <w:rsid w:val="00090523"/>
    <w:rsid w:val="00090AF6"/>
    <w:rsid w:val="000936DA"/>
    <w:rsid w:val="00093DDD"/>
    <w:rsid w:val="00095863"/>
    <w:rsid w:val="000A0B1C"/>
    <w:rsid w:val="000A1EF9"/>
    <w:rsid w:val="000A488D"/>
    <w:rsid w:val="000A59A3"/>
    <w:rsid w:val="000A6171"/>
    <w:rsid w:val="000A6E62"/>
    <w:rsid w:val="000A78BF"/>
    <w:rsid w:val="000B0F36"/>
    <w:rsid w:val="000B2BD0"/>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45F1"/>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0F8"/>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65C8"/>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0C0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7A6"/>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4EC2"/>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5F30"/>
    <w:rsid w:val="0062677B"/>
    <w:rsid w:val="00626E63"/>
    <w:rsid w:val="006323F3"/>
    <w:rsid w:val="00640A86"/>
    <w:rsid w:val="00640E36"/>
    <w:rsid w:val="00641D58"/>
    <w:rsid w:val="0064532D"/>
    <w:rsid w:val="00645D5F"/>
    <w:rsid w:val="0064650B"/>
    <w:rsid w:val="0065163A"/>
    <w:rsid w:val="00654B29"/>
    <w:rsid w:val="0065597D"/>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0232"/>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26C7"/>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05EBC"/>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A78"/>
    <w:rsid w:val="009602F0"/>
    <w:rsid w:val="00960C1A"/>
    <w:rsid w:val="00960F0E"/>
    <w:rsid w:val="00962950"/>
    <w:rsid w:val="00962AAE"/>
    <w:rsid w:val="009637F4"/>
    <w:rsid w:val="00964345"/>
    <w:rsid w:val="00964982"/>
    <w:rsid w:val="009649A0"/>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0EC1"/>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C7BB3"/>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611E"/>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6FA7"/>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3C7E"/>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6B2"/>
    <w:rsid w:val="00CF66E5"/>
    <w:rsid w:val="00D0365D"/>
    <w:rsid w:val="00D0430F"/>
    <w:rsid w:val="00D04CF3"/>
    <w:rsid w:val="00D04FF1"/>
    <w:rsid w:val="00D0589B"/>
    <w:rsid w:val="00D0720F"/>
    <w:rsid w:val="00D13A0C"/>
    <w:rsid w:val="00D14FF9"/>
    <w:rsid w:val="00D15B85"/>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495"/>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36D7"/>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0BCC"/>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2AE5"/>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0929"/>
    <o:shapelayout v:ext="edit">
      <o:idmap v:ext="edit" data="1"/>
    </o:shapelayout>
  </w:shapeDefaults>
  <w:decimalSymbol w:val=","/>
  <w:listSeparator w:val=";"/>
  <w14:docId w14:val="69810BEC"/>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AA2155-54AF-4657-9AA9-61E72306F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1361</TotalTime>
  <Pages>14</Pages>
  <Words>7542</Words>
  <Characters>42991</Characters>
  <Application>Microsoft Office Word</Application>
  <DocSecurity>0</DocSecurity>
  <Lines>358</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302</cp:revision>
  <cp:lastPrinted>2026-04-08T05:54:00Z</cp:lastPrinted>
  <dcterms:created xsi:type="dcterms:W3CDTF">2022-04-04T12:56:00Z</dcterms:created>
  <dcterms:modified xsi:type="dcterms:W3CDTF">2026-04-22T05:54:00Z</dcterms:modified>
</cp:coreProperties>
</file>