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A96D15">
        <w:rPr>
          <w:spacing w:val="-2"/>
          <w:sz w:val="22"/>
          <w:szCs w:val="22"/>
        </w:rPr>
        <w:t>2023/</w:t>
      </w:r>
      <w:r w:rsidR="00A45154">
        <w:rPr>
          <w:spacing w:val="-2"/>
          <w:sz w:val="22"/>
          <w:szCs w:val="22"/>
        </w:rPr>
        <w:t>1340195</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A45154">
        <w:rPr>
          <w:b/>
          <w:spacing w:val="6"/>
          <w:sz w:val="22"/>
          <w:szCs w:val="22"/>
        </w:rPr>
        <w:t>ZACENS VAGONU DÖVME MALZEME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20754E"/>
    <w:rsid w:val="002316A2"/>
    <w:rsid w:val="002502D4"/>
    <w:rsid w:val="002A2E36"/>
    <w:rsid w:val="002E5E74"/>
    <w:rsid w:val="00431B5D"/>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11177"/>
    <w:rsid w:val="0091740E"/>
    <w:rsid w:val="0098778E"/>
    <w:rsid w:val="009A3D63"/>
    <w:rsid w:val="00A45154"/>
    <w:rsid w:val="00A62256"/>
    <w:rsid w:val="00A96D15"/>
    <w:rsid w:val="00AA67AE"/>
    <w:rsid w:val="00B178EB"/>
    <w:rsid w:val="00B23C27"/>
    <w:rsid w:val="00B75598"/>
    <w:rsid w:val="00B87261"/>
    <w:rsid w:val="00BB76C4"/>
    <w:rsid w:val="00C35BC1"/>
    <w:rsid w:val="00C462BB"/>
    <w:rsid w:val="00CC4D7B"/>
    <w:rsid w:val="00D231CA"/>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F294E"/>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300</Words>
  <Characters>1714</Characters>
  <Application>Microsoft Office Word</Application>
  <DocSecurity>0</DocSecurity>
  <Lines>14</Lines>
  <Paragraphs>4</Paragraphs>
  <ScaleCrop>false</ScaleCrop>
  <Company>Hewlett-Packard Company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62</cp:revision>
  <dcterms:created xsi:type="dcterms:W3CDTF">2021-12-27T07:24:00Z</dcterms:created>
  <dcterms:modified xsi:type="dcterms:W3CDTF">2023-11-27T08:18:00Z</dcterms:modified>
</cp:coreProperties>
</file>